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E83E5D" w14:textId="7CAC2B6D" w:rsidR="001A7EA4" w:rsidRPr="00EA59E6" w:rsidRDefault="00D96B7D" w:rsidP="004734CA">
      <w:pPr>
        <w:pStyle w:val="Nadpis1"/>
        <w:jc w:val="center"/>
        <w:rPr>
          <w:rFonts w:ascii="Arial" w:hAnsi="Arial" w:cs="Arial"/>
        </w:rPr>
      </w:pPr>
      <w:r w:rsidRPr="00EA59E6">
        <w:rPr>
          <w:rFonts w:ascii="Arial" w:hAnsi="Arial" w:cs="Arial"/>
          <w:sz w:val="32"/>
          <w:szCs w:val="32"/>
        </w:rPr>
        <w:t xml:space="preserve">Interní soutěž FA ČVUT v rámci Institucionálního plánu ČVUT pro rok </w:t>
      </w:r>
      <w:r w:rsidR="00EC4297" w:rsidRPr="00EA59E6">
        <w:rPr>
          <w:rFonts w:ascii="Arial" w:hAnsi="Arial" w:cs="Arial"/>
          <w:sz w:val="32"/>
          <w:szCs w:val="32"/>
        </w:rPr>
        <w:t>202</w:t>
      </w:r>
      <w:r w:rsidR="00741E81">
        <w:rPr>
          <w:rFonts w:ascii="Arial" w:hAnsi="Arial" w:cs="Arial"/>
          <w:sz w:val="32"/>
          <w:szCs w:val="32"/>
        </w:rPr>
        <w:t>5</w:t>
      </w:r>
      <w:r w:rsidRPr="00EA59E6">
        <w:rPr>
          <w:rFonts w:ascii="Arial" w:hAnsi="Arial" w:cs="Arial"/>
          <w:sz w:val="32"/>
          <w:szCs w:val="32"/>
        </w:rPr>
        <w:t xml:space="preserve"> </w:t>
      </w:r>
    </w:p>
    <w:p w14:paraId="6DAD6533" w14:textId="77777777" w:rsidR="001A7EA4" w:rsidRPr="00EA59E6" w:rsidRDefault="001A7EA4">
      <w:pPr>
        <w:jc w:val="center"/>
        <w:rPr>
          <w:rFonts w:ascii="Arial" w:hAnsi="Arial" w:cs="Arial"/>
          <w:b/>
          <w:i/>
        </w:rPr>
      </w:pPr>
      <w:r w:rsidRPr="00EA59E6">
        <w:rPr>
          <w:rFonts w:ascii="Arial" w:hAnsi="Arial" w:cs="Arial"/>
          <w:b/>
          <w:i/>
        </w:rPr>
        <w:t>Formulář pro jednotlivé žadatele</w:t>
      </w:r>
    </w:p>
    <w:p w14:paraId="3010598D" w14:textId="77777777" w:rsidR="001A7EA4" w:rsidRPr="00EA59E6" w:rsidRDefault="001A7EA4">
      <w:pPr>
        <w:jc w:val="center"/>
        <w:rPr>
          <w:rFonts w:ascii="Arial" w:hAnsi="Arial" w:cs="Arial"/>
          <w:b/>
        </w:rPr>
      </w:pPr>
    </w:p>
    <w:p w14:paraId="7E485228" w14:textId="77777777" w:rsidR="001A7EA4" w:rsidRPr="00EA59E6" w:rsidRDefault="001A7EA4">
      <w:pPr>
        <w:rPr>
          <w:rFonts w:ascii="Arial" w:hAnsi="Arial" w:cs="Arial"/>
          <w:b/>
          <w:bCs/>
          <w:sz w:val="28"/>
        </w:rPr>
      </w:pPr>
      <w:r w:rsidRPr="00EA59E6">
        <w:rPr>
          <w:rFonts w:ascii="Arial" w:hAnsi="Arial" w:cs="Arial"/>
          <w:b/>
          <w:bCs/>
          <w:sz w:val="28"/>
          <w:u w:val="single"/>
        </w:rPr>
        <w:t>Název projektu</w:t>
      </w:r>
      <w:r w:rsidRPr="00EA59E6">
        <w:rPr>
          <w:rFonts w:ascii="Arial" w:hAnsi="Arial" w:cs="Arial"/>
          <w:b/>
          <w:bCs/>
          <w:sz w:val="28"/>
        </w:rPr>
        <w:t>:</w:t>
      </w:r>
    </w:p>
    <w:p w14:paraId="3784C3DD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7B5ACE85" w14:textId="77777777" w:rsidR="00175A42" w:rsidRPr="00EA59E6" w:rsidRDefault="001A7EA4" w:rsidP="00175A42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Řešitel – jméno a příjmení:</w:t>
      </w:r>
    </w:p>
    <w:p w14:paraId="65B1D154" w14:textId="77777777" w:rsidR="00175A42" w:rsidRPr="00EA59E6" w:rsidRDefault="00175A42" w:rsidP="00175A42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Ústav/ kabinet:</w:t>
      </w:r>
    </w:p>
    <w:p w14:paraId="71B87E05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 xml:space="preserve">E-mail:           </w:t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</w:r>
      <w:r w:rsidRPr="00EA59E6">
        <w:rPr>
          <w:rFonts w:ascii="Arial" w:hAnsi="Arial" w:cs="Arial"/>
          <w:b/>
          <w:bCs/>
        </w:rPr>
        <w:tab/>
        <w:t xml:space="preserve">           </w:t>
      </w:r>
    </w:p>
    <w:p w14:paraId="4DC78558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Telefon:</w:t>
      </w:r>
    </w:p>
    <w:p w14:paraId="7A5360CC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BB57E86" w14:textId="77777777" w:rsidR="00D96B7D" w:rsidRPr="00EA59E6" w:rsidRDefault="00D96B7D">
      <w:pPr>
        <w:rPr>
          <w:rFonts w:ascii="Arial" w:hAnsi="Arial" w:cs="Arial"/>
        </w:rPr>
      </w:pPr>
    </w:p>
    <w:p w14:paraId="2CC3C3CE" w14:textId="77777777" w:rsidR="001A7EA4" w:rsidRPr="00EA59E6" w:rsidRDefault="001A7EA4">
      <w:pPr>
        <w:pStyle w:val="Nadpis2"/>
        <w:rPr>
          <w:rFonts w:ascii="Arial" w:hAnsi="Arial" w:cs="Arial"/>
        </w:rPr>
      </w:pPr>
    </w:p>
    <w:p w14:paraId="6D3B89AE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201DBBDE" w14:textId="77777777" w:rsidR="001A7EA4" w:rsidRPr="00EA59E6" w:rsidRDefault="001A7EA4">
      <w:pPr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 xml:space="preserve">Vyjádření vedoucího </w:t>
      </w:r>
      <w:r w:rsidR="00D76087" w:rsidRPr="00EA59E6">
        <w:rPr>
          <w:rFonts w:ascii="Arial" w:hAnsi="Arial" w:cs="Arial"/>
          <w:b/>
          <w:bCs/>
        </w:rPr>
        <w:t>ústavu</w:t>
      </w:r>
      <w:r w:rsidRPr="00EA59E6">
        <w:rPr>
          <w:rFonts w:ascii="Arial" w:hAnsi="Arial" w:cs="Arial"/>
          <w:b/>
          <w:bCs/>
        </w:rPr>
        <w:t>:</w:t>
      </w:r>
    </w:p>
    <w:p w14:paraId="2FBCFD9B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0059E181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132CBC33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363CBC0F" w14:textId="77777777" w:rsidR="00191734" w:rsidRPr="00EA59E6" w:rsidRDefault="00191734">
      <w:pPr>
        <w:rPr>
          <w:rFonts w:ascii="Arial" w:hAnsi="Arial" w:cs="Arial"/>
          <w:b/>
          <w:bCs/>
        </w:rPr>
      </w:pPr>
    </w:p>
    <w:p w14:paraId="530750E3" w14:textId="77777777" w:rsidR="00191734" w:rsidRPr="00EA59E6" w:rsidRDefault="00191734">
      <w:pPr>
        <w:rPr>
          <w:rFonts w:ascii="Arial" w:hAnsi="Arial" w:cs="Arial"/>
          <w:b/>
          <w:bCs/>
        </w:rPr>
      </w:pPr>
    </w:p>
    <w:p w14:paraId="5AB704C8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3A3F5136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2A1B5551" w14:textId="77777777" w:rsidR="001A7EA4" w:rsidRPr="00EA59E6" w:rsidRDefault="001A7EA4">
      <w:pPr>
        <w:pBdr>
          <w:bottom w:val="single" w:sz="4" w:space="1" w:color="000000"/>
        </w:pBd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Podpis vedoucího základní součásti: </w:t>
      </w:r>
    </w:p>
    <w:p w14:paraId="75A4CFF3" w14:textId="77777777" w:rsidR="001A7EA4" w:rsidRPr="00EA59E6" w:rsidRDefault="001A7EA4">
      <w:pPr>
        <w:pBdr>
          <w:bottom w:val="single" w:sz="4" w:space="1" w:color="000000"/>
        </w:pBdr>
        <w:rPr>
          <w:rFonts w:ascii="Arial" w:hAnsi="Arial" w:cs="Arial"/>
        </w:rPr>
      </w:pPr>
    </w:p>
    <w:p w14:paraId="4ECAA113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4E924339" w14:textId="77777777" w:rsidR="00D96B7D" w:rsidRPr="00EA59E6" w:rsidRDefault="00D96B7D">
      <w:pPr>
        <w:rPr>
          <w:rFonts w:ascii="Arial" w:hAnsi="Arial" w:cs="Arial"/>
          <w:b/>
          <w:bCs/>
        </w:rPr>
      </w:pPr>
    </w:p>
    <w:p w14:paraId="5C29BC12" w14:textId="77777777" w:rsidR="001A7EA4" w:rsidRPr="00EA59E6" w:rsidRDefault="001A7EA4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4820DAA0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V Praze dne:</w:t>
      </w:r>
    </w:p>
    <w:p w14:paraId="2F700F08" w14:textId="77777777" w:rsidR="00191734" w:rsidRPr="00EA59E6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78FD76C0" w14:textId="77777777" w:rsidR="00191734" w:rsidRPr="00EA59E6" w:rsidRDefault="001917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2EC1A394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EA59E6">
        <w:rPr>
          <w:rFonts w:ascii="Arial" w:hAnsi="Arial" w:cs="Arial"/>
          <w:b/>
          <w:bCs/>
        </w:rPr>
        <w:t>Podpis řešitele projektu:</w:t>
      </w:r>
    </w:p>
    <w:p w14:paraId="55AD3A1C" w14:textId="77777777" w:rsidR="001A7EA4" w:rsidRPr="00EA59E6" w:rsidRDefault="001A7E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719B19BD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6375222" w14:textId="412CD272" w:rsidR="006F2DBB" w:rsidRPr="00EA59E6" w:rsidRDefault="006F2DBB" w:rsidP="006F2DBB">
      <w:pPr>
        <w:rPr>
          <w:rFonts w:ascii="Arial" w:hAnsi="Arial" w:cs="Arial"/>
          <w:b/>
          <w:u w:val="single"/>
        </w:rPr>
      </w:pPr>
      <w:r w:rsidRPr="00EA59E6">
        <w:rPr>
          <w:rFonts w:ascii="Arial" w:hAnsi="Arial" w:cs="Arial"/>
          <w:b/>
          <w:u w:val="single"/>
        </w:rPr>
        <w:t xml:space="preserve">Vyplněný formulář zašlete </w:t>
      </w:r>
      <w:r w:rsidR="00E4466C" w:rsidRPr="00EA59E6">
        <w:rPr>
          <w:rFonts w:ascii="Arial" w:hAnsi="Arial" w:cs="Arial"/>
          <w:b/>
          <w:u w:val="single"/>
        </w:rPr>
        <w:t xml:space="preserve">do </w:t>
      </w:r>
      <w:r w:rsidR="00C309A8" w:rsidRPr="00EA59E6">
        <w:rPr>
          <w:rFonts w:ascii="Arial" w:hAnsi="Arial" w:cs="Arial"/>
          <w:b/>
          <w:u w:val="single"/>
        </w:rPr>
        <w:t>1</w:t>
      </w:r>
      <w:r w:rsidR="00A24E93">
        <w:rPr>
          <w:rFonts w:ascii="Arial" w:hAnsi="Arial" w:cs="Arial"/>
          <w:b/>
          <w:u w:val="single"/>
        </w:rPr>
        <w:t>5</w:t>
      </w:r>
      <w:r w:rsidR="00EC4297" w:rsidRPr="00EA59E6">
        <w:rPr>
          <w:rFonts w:ascii="Arial" w:hAnsi="Arial" w:cs="Arial"/>
          <w:b/>
          <w:u w:val="single"/>
        </w:rPr>
        <w:t>. 1</w:t>
      </w:r>
      <w:r w:rsidR="00B067A1" w:rsidRPr="00EA59E6">
        <w:rPr>
          <w:rFonts w:ascii="Arial" w:hAnsi="Arial" w:cs="Arial"/>
          <w:b/>
          <w:u w:val="single"/>
        </w:rPr>
        <w:t xml:space="preserve">. </w:t>
      </w:r>
      <w:r w:rsidR="00EC4297" w:rsidRPr="00EA59E6">
        <w:rPr>
          <w:rFonts w:ascii="Arial" w:hAnsi="Arial" w:cs="Arial"/>
          <w:b/>
          <w:u w:val="single"/>
        </w:rPr>
        <w:t>202</w:t>
      </w:r>
      <w:r w:rsidR="00741E81">
        <w:rPr>
          <w:rFonts w:ascii="Arial" w:hAnsi="Arial" w:cs="Arial"/>
          <w:b/>
          <w:u w:val="single"/>
        </w:rPr>
        <w:t>5</w:t>
      </w:r>
      <w:r w:rsidRPr="00EA59E6">
        <w:rPr>
          <w:rFonts w:ascii="Arial" w:hAnsi="Arial" w:cs="Arial"/>
          <w:b/>
          <w:u w:val="single"/>
        </w:rPr>
        <w:t xml:space="preserve">, </w:t>
      </w:r>
      <w:r w:rsidR="008A152C" w:rsidRPr="00EA59E6">
        <w:rPr>
          <w:rFonts w:ascii="Arial" w:hAnsi="Arial" w:cs="Arial"/>
          <w:b/>
          <w:u w:val="single"/>
        </w:rPr>
        <w:t>8</w:t>
      </w:r>
      <w:r w:rsidRPr="00EA59E6">
        <w:rPr>
          <w:rFonts w:ascii="Arial" w:hAnsi="Arial" w:cs="Arial"/>
          <w:b/>
          <w:u w:val="single"/>
        </w:rPr>
        <w:t>:</w:t>
      </w:r>
      <w:r w:rsidR="00B067A1" w:rsidRPr="00EA59E6">
        <w:rPr>
          <w:rFonts w:ascii="Arial" w:hAnsi="Arial" w:cs="Arial"/>
          <w:b/>
          <w:u w:val="single"/>
        </w:rPr>
        <w:t>00</w:t>
      </w:r>
      <w:r w:rsidRPr="00EA59E6">
        <w:rPr>
          <w:rFonts w:ascii="Arial" w:hAnsi="Arial" w:cs="Arial"/>
          <w:b/>
          <w:u w:val="single"/>
        </w:rPr>
        <w:t xml:space="preserve"> ve formátu RTF </w:t>
      </w:r>
      <w:r w:rsidR="004734CA" w:rsidRPr="00EA59E6">
        <w:rPr>
          <w:rFonts w:ascii="Arial" w:hAnsi="Arial" w:cs="Arial"/>
          <w:b/>
          <w:u w:val="single"/>
        </w:rPr>
        <w:t xml:space="preserve">nebo </w:t>
      </w:r>
      <w:r w:rsidR="00523B3B" w:rsidRPr="00EA59E6">
        <w:rPr>
          <w:rFonts w:ascii="Arial" w:hAnsi="Arial" w:cs="Arial"/>
          <w:b/>
          <w:u w:val="single"/>
        </w:rPr>
        <w:t>WORD</w:t>
      </w:r>
      <w:r w:rsidR="004734CA" w:rsidRPr="00EA59E6">
        <w:rPr>
          <w:rFonts w:ascii="Arial" w:hAnsi="Arial" w:cs="Arial"/>
          <w:b/>
          <w:u w:val="single"/>
        </w:rPr>
        <w:t xml:space="preserve"> </w:t>
      </w:r>
      <w:r w:rsidRPr="00EA59E6">
        <w:rPr>
          <w:rFonts w:ascii="Arial" w:hAnsi="Arial" w:cs="Arial"/>
          <w:b/>
          <w:u w:val="single"/>
        </w:rPr>
        <w:t xml:space="preserve">a nascanovaný i s podpisy ve formátu PDF na adresu: </w:t>
      </w:r>
      <w:bookmarkStart w:id="0" w:name="_GoBack"/>
      <w:bookmarkEnd w:id="0"/>
      <w:r w:rsidR="00530AB9">
        <w:rPr>
          <w:rFonts w:ascii="Arial" w:hAnsi="Arial" w:cs="Arial"/>
          <w:b/>
        </w:rPr>
        <w:fldChar w:fldCharType="begin"/>
      </w:r>
      <w:r w:rsidR="00530AB9">
        <w:rPr>
          <w:rFonts w:ascii="Arial" w:hAnsi="Arial" w:cs="Arial"/>
          <w:b/>
        </w:rPr>
        <w:instrText xml:space="preserve"> HYPERLINK "mailto:</w:instrText>
      </w:r>
      <w:r w:rsidR="00530AB9" w:rsidRPr="00530AB9">
        <w:rPr>
          <w:rFonts w:ascii="Arial" w:hAnsi="Arial" w:cs="Arial"/>
          <w:b/>
        </w:rPr>
        <w:instrText>soutez_ip@fa.cvut.cz</w:instrText>
      </w:r>
      <w:r w:rsidR="00530AB9">
        <w:rPr>
          <w:rFonts w:ascii="Arial" w:hAnsi="Arial" w:cs="Arial"/>
          <w:b/>
        </w:rPr>
        <w:instrText xml:space="preserve">" </w:instrText>
      </w:r>
      <w:r w:rsidR="00530AB9">
        <w:rPr>
          <w:rFonts w:ascii="Arial" w:hAnsi="Arial" w:cs="Arial"/>
          <w:b/>
        </w:rPr>
        <w:fldChar w:fldCharType="separate"/>
      </w:r>
      <w:r w:rsidR="00530AB9" w:rsidRPr="00643ED4">
        <w:rPr>
          <w:rStyle w:val="Hypertextovodkaz"/>
          <w:rFonts w:ascii="Arial" w:hAnsi="Arial" w:cs="Arial"/>
          <w:b/>
        </w:rPr>
        <w:t>soutez_ip@fa.cvut.cz</w:t>
      </w:r>
      <w:r w:rsidR="00530AB9">
        <w:rPr>
          <w:rFonts w:ascii="Arial" w:hAnsi="Arial" w:cs="Arial"/>
          <w:b/>
        </w:rPr>
        <w:fldChar w:fldCharType="end"/>
      </w:r>
      <w:r w:rsidR="00EF3113" w:rsidRPr="00EA59E6">
        <w:rPr>
          <w:rFonts w:ascii="Arial" w:hAnsi="Arial" w:cs="Arial"/>
          <w:b/>
          <w:u w:val="single"/>
        </w:rPr>
        <w:t xml:space="preserve">, </w:t>
      </w:r>
      <w:r w:rsidRPr="00EA59E6">
        <w:rPr>
          <w:rFonts w:ascii="Arial" w:hAnsi="Arial" w:cs="Arial"/>
          <w:b/>
          <w:u w:val="single"/>
        </w:rPr>
        <w:t>do předm</w:t>
      </w:r>
      <w:r w:rsidR="008A152C" w:rsidRPr="00EA59E6">
        <w:rPr>
          <w:rFonts w:ascii="Arial" w:hAnsi="Arial" w:cs="Arial"/>
          <w:b/>
          <w:u w:val="single"/>
        </w:rPr>
        <w:t>ětu emailu na</w:t>
      </w:r>
      <w:r w:rsidR="00D42CB0" w:rsidRPr="00EA59E6">
        <w:rPr>
          <w:rFonts w:ascii="Arial" w:hAnsi="Arial" w:cs="Arial"/>
          <w:b/>
          <w:u w:val="single"/>
        </w:rPr>
        <w:t>pište „IS</w:t>
      </w:r>
      <w:r w:rsidR="00D42CB0" w:rsidRPr="00EA59E6">
        <w:rPr>
          <w:rFonts w:ascii="Arial" w:hAnsi="Arial" w:cs="Arial"/>
          <w:b/>
          <w:u w:val="single"/>
        </w:rPr>
        <w:noBreakHyphen/>
        <w:t>IP</w:t>
      </w:r>
      <w:r w:rsidR="00EC4297" w:rsidRPr="00EA59E6">
        <w:rPr>
          <w:rFonts w:ascii="Arial" w:hAnsi="Arial" w:cs="Arial"/>
          <w:b/>
          <w:u w:val="single"/>
        </w:rPr>
        <w:t>202</w:t>
      </w:r>
      <w:r w:rsidR="00770005">
        <w:rPr>
          <w:rFonts w:ascii="Arial" w:hAnsi="Arial" w:cs="Arial"/>
          <w:b/>
          <w:u w:val="single"/>
        </w:rPr>
        <w:t>5</w:t>
      </w:r>
      <w:r w:rsidRPr="00EA59E6">
        <w:rPr>
          <w:rFonts w:ascii="Arial" w:hAnsi="Arial" w:cs="Arial"/>
          <w:b/>
          <w:u w:val="single"/>
        </w:rPr>
        <w:t>“ a jméno hlavního řešitele.</w:t>
      </w:r>
    </w:p>
    <w:p w14:paraId="7356C089" w14:textId="77777777" w:rsidR="001A7EA4" w:rsidRPr="00EA59E6" w:rsidRDefault="001A7EA4">
      <w:pPr>
        <w:rPr>
          <w:rFonts w:ascii="Arial" w:hAnsi="Arial" w:cs="Arial"/>
          <w:b/>
          <w:bCs/>
        </w:rPr>
      </w:pPr>
    </w:p>
    <w:p w14:paraId="62252DF8" w14:textId="77777777" w:rsidR="001A7EA4" w:rsidRPr="00EA59E6" w:rsidRDefault="001A7EA4">
      <w:pPr>
        <w:pageBreakBefore/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47617A01" w14:textId="77777777" w:rsidR="001A7EA4" w:rsidRPr="00EA59E6" w:rsidRDefault="001A7EA4">
      <w:pPr>
        <w:rPr>
          <w:rFonts w:ascii="Arial" w:hAnsi="Arial" w:cs="Arial"/>
        </w:rPr>
      </w:pPr>
    </w:p>
    <w:p w14:paraId="01925C52" w14:textId="3A1398F1" w:rsidR="00D96B7D" w:rsidRPr="00EA59E6" w:rsidRDefault="001A7EA4">
      <w:pPr>
        <w:rPr>
          <w:rFonts w:ascii="Arial" w:hAnsi="Arial" w:cs="Arial"/>
          <w:sz w:val="20"/>
          <w:szCs w:val="20"/>
        </w:rPr>
      </w:pPr>
      <w:r w:rsidRPr="00EA59E6">
        <w:rPr>
          <w:rFonts w:ascii="Arial" w:hAnsi="Arial" w:cs="Arial"/>
          <w:sz w:val="20"/>
          <w:szCs w:val="20"/>
        </w:rPr>
        <w:t>Projekt může být realizován v maximálním rozpětí od 1</w:t>
      </w:r>
      <w:r w:rsidR="00CD6731">
        <w:rPr>
          <w:rFonts w:ascii="Arial" w:hAnsi="Arial" w:cs="Arial"/>
          <w:sz w:val="20"/>
          <w:szCs w:val="20"/>
        </w:rPr>
        <w:t>4</w:t>
      </w:r>
      <w:r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</w:t>
      </w:r>
      <w:r w:rsidR="008A152C"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202</w:t>
      </w:r>
      <w:r w:rsidR="00CD6731">
        <w:rPr>
          <w:rFonts w:ascii="Arial" w:hAnsi="Arial" w:cs="Arial"/>
          <w:sz w:val="20"/>
          <w:szCs w:val="20"/>
        </w:rPr>
        <w:t>5</w:t>
      </w:r>
      <w:r w:rsidR="00EC4297" w:rsidRPr="00EA59E6">
        <w:rPr>
          <w:rFonts w:ascii="Arial" w:hAnsi="Arial" w:cs="Arial"/>
          <w:sz w:val="20"/>
          <w:szCs w:val="20"/>
        </w:rPr>
        <w:t xml:space="preserve"> do 30. 11</w:t>
      </w:r>
      <w:r w:rsidRPr="00EA59E6">
        <w:rPr>
          <w:rFonts w:ascii="Arial" w:hAnsi="Arial" w:cs="Arial"/>
          <w:sz w:val="20"/>
          <w:szCs w:val="20"/>
        </w:rPr>
        <w:t xml:space="preserve">. </w:t>
      </w:r>
      <w:r w:rsidR="00EC4297" w:rsidRPr="00EA59E6">
        <w:rPr>
          <w:rFonts w:ascii="Arial" w:hAnsi="Arial" w:cs="Arial"/>
          <w:sz w:val="20"/>
          <w:szCs w:val="20"/>
        </w:rPr>
        <w:t>202</w:t>
      </w:r>
      <w:r w:rsidR="00CD6731">
        <w:rPr>
          <w:rFonts w:ascii="Arial" w:hAnsi="Arial" w:cs="Arial"/>
          <w:sz w:val="20"/>
          <w:szCs w:val="20"/>
        </w:rPr>
        <w:t>5</w:t>
      </w:r>
      <w:r w:rsidRPr="00EA59E6">
        <w:rPr>
          <w:rFonts w:ascii="Arial" w:hAnsi="Arial" w:cs="Arial"/>
          <w:sz w:val="20"/>
          <w:szCs w:val="20"/>
        </w:rPr>
        <w:t xml:space="preserve"> </w:t>
      </w:r>
    </w:p>
    <w:p w14:paraId="66EC751A" w14:textId="77777777" w:rsidR="001A7EA4" w:rsidRPr="00EA59E6" w:rsidRDefault="001A7EA4">
      <w:pPr>
        <w:rPr>
          <w:rFonts w:ascii="Arial" w:hAnsi="Arial" w:cs="Arial"/>
        </w:rPr>
      </w:pPr>
    </w:p>
    <w:p w14:paraId="185552F2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Charakteristika žadatele</w:t>
      </w:r>
    </w:p>
    <w:p w14:paraId="1C5BCD75" w14:textId="77777777" w:rsidR="001A7EA4" w:rsidRPr="00EA59E6" w:rsidRDefault="001A7EA4">
      <w:pPr>
        <w:rPr>
          <w:rFonts w:ascii="Arial" w:hAnsi="Arial" w:cs="Arial"/>
          <w:b/>
        </w:rPr>
      </w:pPr>
    </w:p>
    <w:p w14:paraId="08E5B62F" w14:textId="77777777" w:rsidR="001A7EA4" w:rsidRPr="00EA59E6" w:rsidRDefault="001A7EA4">
      <w:pPr>
        <w:rPr>
          <w:rFonts w:ascii="Arial" w:hAnsi="Arial" w:cs="Arial"/>
          <w:b/>
          <w:sz w:val="20"/>
          <w:szCs w:val="20"/>
          <w:u w:val="single"/>
        </w:rPr>
      </w:pPr>
      <w:r w:rsidRPr="00EA59E6">
        <w:rPr>
          <w:rFonts w:ascii="Arial" w:hAnsi="Arial" w:cs="Arial"/>
          <w:b/>
          <w:sz w:val="20"/>
          <w:szCs w:val="20"/>
          <w:u w:val="single"/>
        </w:rPr>
        <w:t>Stručně popište svůj odborný životopis. Dodržujte bodovou strukturu a uveďte pouze informace relevantní pro tento projekt!</w:t>
      </w:r>
    </w:p>
    <w:p w14:paraId="6F8AD0C9" w14:textId="77777777" w:rsidR="001A7EA4" w:rsidRPr="00EA59E6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>max. 1 normostrana</w:t>
      </w:r>
      <w:r w:rsidR="001D6E17" w:rsidRPr="00EA59E6">
        <w:rPr>
          <w:rFonts w:ascii="Arial" w:hAnsi="Arial" w:cs="Arial"/>
        </w:rPr>
        <w:t xml:space="preserve"> (</w:t>
      </w:r>
      <w:r w:rsidR="00D96B7D" w:rsidRPr="00EA59E6">
        <w:rPr>
          <w:rFonts w:ascii="Arial" w:hAnsi="Arial" w:cs="Arial"/>
        </w:rPr>
        <w:t xml:space="preserve">tj. </w:t>
      </w:r>
      <w:r w:rsidR="00D96B7D" w:rsidRPr="00EA59E6">
        <w:rPr>
          <w:rFonts w:ascii="Arial" w:hAnsi="Arial" w:cs="Arial"/>
          <w:u w:val="single"/>
        </w:rPr>
        <w:t>1800 znaků včetně mezer</w:t>
      </w:r>
      <w:r w:rsidR="00D96B7D" w:rsidRPr="00EA59E6">
        <w:rPr>
          <w:rFonts w:ascii="Arial" w:hAnsi="Arial" w:cs="Arial"/>
        </w:rPr>
        <w:t>)</w:t>
      </w:r>
    </w:p>
    <w:p w14:paraId="3B789333" w14:textId="77777777" w:rsidR="001A7EA4" w:rsidRPr="00EA59E6" w:rsidRDefault="001A7EA4">
      <w:pPr>
        <w:rPr>
          <w:rFonts w:ascii="Arial" w:hAnsi="Arial" w:cs="Arial"/>
        </w:rPr>
      </w:pPr>
    </w:p>
    <w:p w14:paraId="1BB3DFD3" w14:textId="77777777" w:rsidR="001A7EA4" w:rsidRPr="00EA59E6" w:rsidRDefault="004734CA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Jméno a příjmení:</w:t>
      </w:r>
    </w:p>
    <w:p w14:paraId="5E9E6264" w14:textId="77777777" w:rsidR="004734CA" w:rsidRPr="00EA59E6" w:rsidRDefault="004734CA">
      <w:pPr>
        <w:rPr>
          <w:rFonts w:ascii="Arial" w:hAnsi="Arial" w:cs="Arial"/>
          <w:b/>
        </w:rPr>
      </w:pPr>
    </w:p>
    <w:p w14:paraId="7D316DC4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Účast na řešení projektů:</w:t>
      </w:r>
    </w:p>
    <w:p w14:paraId="6C4CF76E" w14:textId="77777777" w:rsidR="001A7EA4" w:rsidRPr="00EA59E6" w:rsidRDefault="001A7EA4">
      <w:pPr>
        <w:rPr>
          <w:rFonts w:ascii="Arial" w:hAnsi="Arial" w:cs="Arial"/>
          <w:b/>
        </w:rPr>
      </w:pPr>
    </w:p>
    <w:p w14:paraId="5FBD2148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Publikace, aktivní účast na konferencích:</w:t>
      </w:r>
    </w:p>
    <w:p w14:paraId="75B2BDC4" w14:textId="77777777" w:rsidR="001A7EA4" w:rsidRPr="00EA59E6" w:rsidRDefault="001A7EA4">
      <w:pPr>
        <w:rPr>
          <w:rFonts w:ascii="Arial" w:hAnsi="Arial" w:cs="Arial"/>
        </w:rPr>
      </w:pPr>
    </w:p>
    <w:p w14:paraId="6526F6A5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Studijní/vědeckovýzkumné pobyty:</w:t>
      </w:r>
    </w:p>
    <w:p w14:paraId="22D10E41" w14:textId="77777777" w:rsidR="001A7EA4" w:rsidRPr="00EA59E6" w:rsidRDefault="001A7EA4">
      <w:pPr>
        <w:rPr>
          <w:rFonts w:ascii="Arial" w:hAnsi="Arial" w:cs="Arial"/>
        </w:rPr>
      </w:pPr>
    </w:p>
    <w:p w14:paraId="491CA62F" w14:textId="77777777" w:rsidR="001A7EA4" w:rsidRPr="00EA59E6" w:rsidRDefault="001A7EA4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Jiné:</w:t>
      </w:r>
    </w:p>
    <w:p w14:paraId="6B20395B" w14:textId="77777777" w:rsidR="001A7EA4" w:rsidRPr="00EA59E6" w:rsidRDefault="001A7EA4">
      <w:pPr>
        <w:rPr>
          <w:rFonts w:ascii="Arial" w:hAnsi="Arial" w:cs="Arial"/>
        </w:rPr>
      </w:pPr>
    </w:p>
    <w:p w14:paraId="4E45418F" w14:textId="77777777" w:rsidR="001A7EA4" w:rsidRPr="00EA59E6" w:rsidRDefault="001A7EA4">
      <w:pPr>
        <w:rPr>
          <w:rFonts w:ascii="Arial" w:hAnsi="Arial" w:cs="Arial"/>
        </w:rPr>
      </w:pPr>
    </w:p>
    <w:p w14:paraId="51F0DB32" w14:textId="77777777" w:rsidR="001A7EA4" w:rsidRPr="00EA59E6" w:rsidRDefault="001A7EA4">
      <w:pPr>
        <w:rPr>
          <w:rFonts w:ascii="Arial" w:hAnsi="Arial" w:cs="Arial"/>
          <w:b/>
        </w:rPr>
      </w:pPr>
    </w:p>
    <w:p w14:paraId="2015FB9C" w14:textId="77777777" w:rsidR="002E3DF2" w:rsidRPr="00EA59E6" w:rsidRDefault="002E3DF2" w:rsidP="002E3DF2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Popis projektu</w:t>
      </w:r>
    </w:p>
    <w:p w14:paraId="06625F79" w14:textId="77777777" w:rsidR="002E3DF2" w:rsidRPr="00EA59E6" w:rsidRDefault="002E3DF2" w:rsidP="002E3DF2">
      <w:pP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max. 1,5 normostrany (tj. </w:t>
      </w:r>
      <w:r w:rsidRPr="00EA59E6">
        <w:rPr>
          <w:rFonts w:ascii="Arial" w:hAnsi="Arial" w:cs="Arial"/>
          <w:u w:val="single"/>
        </w:rPr>
        <w:t>2700 znaků včetně mezer</w:t>
      </w:r>
      <w:r w:rsidRPr="00EA59E6">
        <w:rPr>
          <w:rFonts w:ascii="Arial" w:hAnsi="Arial" w:cs="Arial"/>
        </w:rPr>
        <w:t>)</w:t>
      </w:r>
    </w:p>
    <w:p w14:paraId="06F56998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0FE0AE62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Anotace:</w:t>
      </w:r>
    </w:p>
    <w:p w14:paraId="398EA7FD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30CF6C34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Zdůvodnění potřeby:</w:t>
      </w:r>
    </w:p>
    <w:p w14:paraId="2076D1D2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095C3158" w14:textId="77777777" w:rsidR="002E3DF2" w:rsidRPr="00EA59E6" w:rsidRDefault="002E3DF2" w:rsidP="002E3DF2">
      <w:pPr>
        <w:rPr>
          <w:rFonts w:ascii="Arial" w:hAnsi="Arial" w:cs="Arial"/>
        </w:rPr>
      </w:pPr>
      <w:r w:rsidRPr="00EA59E6">
        <w:rPr>
          <w:rFonts w:ascii="Arial" w:hAnsi="Arial" w:cs="Arial"/>
          <w:b/>
        </w:rPr>
        <w:t xml:space="preserve">Cíl projektu </w:t>
      </w:r>
    </w:p>
    <w:p w14:paraId="30DDBE75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45E05EE7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 xml:space="preserve">Metoda práce: </w:t>
      </w:r>
    </w:p>
    <w:p w14:paraId="4BA599EF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2B0F53BF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Význam/přínos:</w:t>
      </w:r>
    </w:p>
    <w:p w14:paraId="060C8BC6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2A5AE60D" w14:textId="77777777" w:rsidR="002E3DF2" w:rsidRPr="00EA59E6" w:rsidRDefault="002E3DF2" w:rsidP="002E3DF2">
      <w:pPr>
        <w:rPr>
          <w:rFonts w:ascii="Arial" w:hAnsi="Arial" w:cs="Arial"/>
          <w:b/>
        </w:rPr>
      </w:pPr>
      <w:r w:rsidRPr="00EA59E6">
        <w:rPr>
          <w:rFonts w:ascii="Arial" w:hAnsi="Arial" w:cs="Arial"/>
          <w:b/>
        </w:rPr>
        <w:t>Výstup(y) projektu:</w:t>
      </w:r>
    </w:p>
    <w:p w14:paraId="7C384042" w14:textId="77777777" w:rsidR="002E3DF2" w:rsidRPr="00EA59E6" w:rsidRDefault="002E3DF2" w:rsidP="002E3DF2">
      <w:pPr>
        <w:rPr>
          <w:rFonts w:ascii="Arial" w:hAnsi="Arial" w:cs="Arial"/>
          <w:b/>
        </w:rPr>
      </w:pPr>
    </w:p>
    <w:p w14:paraId="15062561" w14:textId="77777777" w:rsidR="001A7EA4" w:rsidRPr="00EA59E6" w:rsidRDefault="001A7EA4">
      <w:pPr>
        <w:pageBreakBefore/>
        <w:rPr>
          <w:rFonts w:ascii="Arial" w:hAnsi="Arial" w:cs="Arial"/>
          <w:b/>
          <w:sz w:val="32"/>
        </w:rPr>
      </w:pPr>
      <w:r w:rsidRPr="00EA59E6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27D4C864" w14:textId="77777777" w:rsidR="001A7EA4" w:rsidRPr="00EA59E6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>max. 0,5 normostrany</w:t>
      </w:r>
      <w:r w:rsidR="001D6E17" w:rsidRPr="00EA59E6">
        <w:rPr>
          <w:rFonts w:ascii="Arial" w:hAnsi="Arial" w:cs="Arial"/>
        </w:rPr>
        <w:t xml:space="preserve"> (</w:t>
      </w:r>
      <w:r w:rsidR="00D96B7D" w:rsidRPr="00EA59E6">
        <w:rPr>
          <w:rFonts w:ascii="Arial" w:hAnsi="Arial" w:cs="Arial"/>
        </w:rPr>
        <w:t xml:space="preserve">tj. </w:t>
      </w:r>
      <w:r w:rsidR="00D96B7D" w:rsidRPr="00EA59E6">
        <w:rPr>
          <w:rFonts w:ascii="Arial" w:hAnsi="Arial" w:cs="Arial"/>
          <w:u w:val="single"/>
        </w:rPr>
        <w:t>900 znaků včetně mezer</w:t>
      </w:r>
      <w:r w:rsidR="00D96B7D" w:rsidRPr="00EA59E6">
        <w:rPr>
          <w:rFonts w:ascii="Arial" w:hAnsi="Arial" w:cs="Arial"/>
        </w:rPr>
        <w:t>)</w:t>
      </w:r>
    </w:p>
    <w:p w14:paraId="2918691D" w14:textId="77777777" w:rsidR="001A7EA4" w:rsidRPr="00EA59E6" w:rsidRDefault="001A7EA4">
      <w:pPr>
        <w:rPr>
          <w:rFonts w:ascii="Arial" w:hAnsi="Arial" w:cs="Arial"/>
          <w:b/>
        </w:rPr>
      </w:pPr>
    </w:p>
    <w:p w14:paraId="28854DA3" w14:textId="77777777" w:rsidR="001A7EA4" w:rsidRPr="00EA59E6" w:rsidRDefault="001A7EA4">
      <w:pPr>
        <w:rPr>
          <w:rFonts w:ascii="Arial" w:hAnsi="Arial" w:cs="Arial"/>
          <w:b/>
        </w:rPr>
      </w:pPr>
    </w:p>
    <w:p w14:paraId="1D00205D" w14:textId="77777777" w:rsidR="001A7EA4" w:rsidRPr="00EA59E6" w:rsidRDefault="001A7EA4">
      <w:pPr>
        <w:rPr>
          <w:rFonts w:ascii="Arial" w:hAnsi="Arial" w:cs="Arial"/>
          <w:b/>
        </w:rPr>
      </w:pPr>
    </w:p>
    <w:p w14:paraId="28E64177" w14:textId="77777777" w:rsidR="00953BE2" w:rsidRPr="00EA59E6" w:rsidRDefault="00953BE2">
      <w:pPr>
        <w:rPr>
          <w:rFonts w:ascii="Arial" w:hAnsi="Arial" w:cs="Arial"/>
          <w:b/>
        </w:rPr>
      </w:pPr>
    </w:p>
    <w:p w14:paraId="246A361E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>Rozpočet projektu</w:t>
      </w:r>
    </w:p>
    <w:p w14:paraId="19AAE61B" w14:textId="77777777" w:rsidR="001A7EA4" w:rsidRPr="00EA59E6" w:rsidRDefault="001A7EA4">
      <w:pPr>
        <w:rPr>
          <w:rFonts w:ascii="Arial" w:hAnsi="Arial" w:cs="Arial"/>
          <w:sz w:val="20"/>
        </w:rPr>
      </w:pPr>
      <w:r w:rsidRPr="00EA59E6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EF3113" w:rsidRPr="00EA59E6">
        <w:rPr>
          <w:rFonts w:ascii="Arial" w:hAnsi="Arial" w:cs="Arial"/>
          <w:sz w:val="20"/>
        </w:rPr>
        <w:t xml:space="preserve">Jiné než uvedené položky, nejsou v rámci projektu možné. </w:t>
      </w:r>
      <w:r w:rsidRPr="00EA59E6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4C4A5F0B" w14:textId="77777777" w:rsidR="001A7EA4" w:rsidRPr="00EA59E6" w:rsidRDefault="001A7EA4">
      <w:pPr>
        <w:rPr>
          <w:rFonts w:ascii="Arial" w:hAnsi="Arial" w:cs="Arial"/>
          <w:sz w:val="20"/>
          <w:u w:val="single"/>
        </w:rPr>
      </w:pPr>
      <w:r w:rsidRPr="00EA59E6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5C2CFC8A" w14:textId="77777777" w:rsidR="001A7EA4" w:rsidRPr="00EA59E6" w:rsidRDefault="001A7EA4">
      <w:pPr>
        <w:rPr>
          <w:rFonts w:ascii="Arial" w:hAnsi="Arial" w:cs="Arial"/>
          <w:b/>
          <w:sz w:val="32"/>
          <w:szCs w:val="32"/>
        </w:rPr>
      </w:pPr>
    </w:p>
    <w:p w14:paraId="44E12847" w14:textId="77777777" w:rsidR="00953BE2" w:rsidRPr="00EA59E6" w:rsidRDefault="00953BE2">
      <w:pPr>
        <w:rPr>
          <w:rFonts w:ascii="Arial" w:hAnsi="Arial" w:cs="Arial"/>
          <w:b/>
          <w:sz w:val="32"/>
          <w:szCs w:val="32"/>
        </w:rPr>
      </w:pPr>
    </w:p>
    <w:p w14:paraId="0CD30616" w14:textId="77777777" w:rsidR="00953BE2" w:rsidRPr="00EA59E6" w:rsidRDefault="00953BE2">
      <w:pPr>
        <w:rPr>
          <w:rFonts w:ascii="Arial" w:hAnsi="Arial" w:cs="Arial"/>
          <w:b/>
          <w:sz w:val="32"/>
          <w:szCs w:val="32"/>
        </w:rPr>
      </w:pPr>
    </w:p>
    <w:p w14:paraId="169D28C0" w14:textId="5925AE62" w:rsidR="001A7EA4" w:rsidRPr="00EA59E6" w:rsidRDefault="00E4466C">
      <w:pPr>
        <w:rPr>
          <w:rFonts w:ascii="Arial" w:hAnsi="Arial" w:cs="Arial"/>
          <w:b/>
          <w:sz w:val="32"/>
          <w:szCs w:val="32"/>
        </w:rPr>
      </w:pPr>
      <w:r w:rsidRPr="00EA59E6">
        <w:rPr>
          <w:rFonts w:ascii="Arial" w:hAnsi="Arial" w:cs="Arial"/>
          <w:b/>
          <w:sz w:val="32"/>
          <w:szCs w:val="32"/>
        </w:rPr>
        <w:t xml:space="preserve">Rozpočet na rok </w:t>
      </w:r>
      <w:r w:rsidR="007F19BC" w:rsidRPr="00EA59E6">
        <w:rPr>
          <w:rFonts w:ascii="Arial" w:hAnsi="Arial" w:cs="Arial"/>
          <w:b/>
          <w:sz w:val="32"/>
          <w:szCs w:val="32"/>
        </w:rPr>
        <w:t>202</w:t>
      </w:r>
      <w:r w:rsidR="009D6BD3">
        <w:rPr>
          <w:rFonts w:ascii="Arial" w:hAnsi="Arial" w:cs="Arial"/>
          <w:b/>
          <w:sz w:val="32"/>
          <w:szCs w:val="32"/>
        </w:rPr>
        <w:t>5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E510AA" w:rsidRPr="00EA59E6" w14:paraId="5D5CB56B" w14:textId="77777777" w:rsidTr="00032964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E6A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8F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</w:t>
            </w:r>
            <w:r w:rsidR="00032964"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– investiční</w:t>
            </w: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finanční prostředky celkem:</w:t>
            </w:r>
            <w:r w:rsidR="00032964"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22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(tis.Kč):</w:t>
            </w:r>
          </w:p>
        </w:tc>
      </w:tr>
      <w:tr w:rsidR="00E510AA" w:rsidRPr="00EA59E6" w14:paraId="1D1D0FA2" w14:textId="77777777" w:rsidTr="00032964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5FE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F3D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218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F3113"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E510AA" w:rsidRPr="00EA59E6" w14:paraId="66415663" w14:textId="77777777" w:rsidTr="00032964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651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F1AA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0AD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6CF05D1E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434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42D7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06FF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3B18E61C" w14:textId="77777777" w:rsidTr="00E510AA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B1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DA04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C6CA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0BC2E29F" w14:textId="77777777" w:rsidTr="00E510AA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8E3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18B3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="00861750" w:rsidRPr="00EA59E6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7BDE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0E589ACF" w14:textId="77777777" w:rsidTr="00E510AA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19D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D23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4039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1ABC7AE6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157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503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180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10AA" w:rsidRPr="00EA59E6" w14:paraId="5085F1A9" w14:textId="77777777" w:rsidTr="00E510AA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AAB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960B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E841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144C777A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78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621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DEC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7867A718" w14:textId="77777777" w:rsidTr="00E510AA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66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5EC" w14:textId="77777777" w:rsidR="00E510AA" w:rsidRPr="00EA59E6" w:rsidRDefault="00E510AA" w:rsidP="00E510A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28B" w14:textId="77777777" w:rsidR="00E510AA" w:rsidRPr="00EA59E6" w:rsidRDefault="00E510AA" w:rsidP="00E510AA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EA59E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510AA" w:rsidRPr="00EA59E6" w14:paraId="68FE6C7D" w14:textId="77777777" w:rsidTr="00E510AA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337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2F0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EA59E6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D19" w14:textId="77777777" w:rsidR="00E510AA" w:rsidRPr="00EA59E6" w:rsidRDefault="00E510AA" w:rsidP="00E510A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0394F166" w14:textId="77777777" w:rsidR="001A7EA4" w:rsidRPr="00EA59E6" w:rsidRDefault="001A7EA4">
      <w:pPr>
        <w:rPr>
          <w:rFonts w:ascii="Arial" w:hAnsi="Arial" w:cs="Arial"/>
          <w:b/>
          <w:sz w:val="22"/>
          <w:szCs w:val="22"/>
        </w:rPr>
      </w:pPr>
    </w:p>
    <w:p w14:paraId="03FD7E72" w14:textId="77777777" w:rsidR="001A7EA4" w:rsidRPr="00EA59E6" w:rsidRDefault="001A7EA4">
      <w:pPr>
        <w:rPr>
          <w:rFonts w:ascii="Arial" w:hAnsi="Arial" w:cs="Arial"/>
          <w:b/>
          <w:sz w:val="22"/>
          <w:szCs w:val="22"/>
        </w:rPr>
      </w:pPr>
    </w:p>
    <w:p w14:paraId="2EE88B38" w14:textId="77777777" w:rsidR="001A7EA4" w:rsidRPr="00EA59E6" w:rsidRDefault="00861750">
      <w:pPr>
        <w:rPr>
          <w:rFonts w:ascii="Arial" w:hAnsi="Arial" w:cs="Arial"/>
        </w:rPr>
      </w:pPr>
      <w:r w:rsidRPr="00EA59E6">
        <w:rPr>
          <w:rFonts w:ascii="Arial" w:hAnsi="Arial" w:cs="Arial"/>
        </w:rPr>
        <w:br w:type="page"/>
      </w:r>
    </w:p>
    <w:p w14:paraId="2A31B8D7" w14:textId="77777777" w:rsidR="001A7EA4" w:rsidRPr="00EA59E6" w:rsidRDefault="001A7EA4">
      <w:pPr>
        <w:rPr>
          <w:rFonts w:ascii="Arial" w:hAnsi="Arial" w:cs="Arial"/>
        </w:rPr>
      </w:pPr>
    </w:p>
    <w:p w14:paraId="508CCD3F" w14:textId="77777777" w:rsidR="001A7EA4" w:rsidRPr="00EA59E6" w:rsidRDefault="001A7EA4">
      <w:pPr>
        <w:rPr>
          <w:rFonts w:ascii="Arial" w:hAnsi="Arial" w:cs="Arial"/>
        </w:rPr>
      </w:pPr>
    </w:p>
    <w:p w14:paraId="44AACC1E" w14:textId="6910B9EF" w:rsidR="001A7EA4" w:rsidRPr="00EA59E6" w:rsidRDefault="001A7EA4">
      <w:pPr>
        <w:rPr>
          <w:rFonts w:ascii="Arial" w:hAnsi="Arial" w:cs="Arial"/>
          <w:b/>
          <w:sz w:val="32"/>
        </w:rPr>
      </w:pPr>
      <w:r w:rsidRPr="00EA59E6">
        <w:rPr>
          <w:rFonts w:ascii="Arial" w:hAnsi="Arial" w:cs="Arial"/>
          <w:b/>
          <w:sz w:val="32"/>
        </w:rPr>
        <w:t>Komentář k</w:t>
      </w:r>
      <w:r w:rsidR="009D0B29" w:rsidRPr="00EA59E6">
        <w:rPr>
          <w:rFonts w:ascii="Arial" w:hAnsi="Arial" w:cs="Arial"/>
          <w:b/>
          <w:sz w:val="32"/>
        </w:rPr>
        <w:t> </w:t>
      </w:r>
      <w:r w:rsidRPr="00EA59E6">
        <w:rPr>
          <w:rFonts w:ascii="Arial" w:hAnsi="Arial" w:cs="Arial"/>
          <w:b/>
          <w:sz w:val="32"/>
        </w:rPr>
        <w:t>rozpočtu</w:t>
      </w:r>
    </w:p>
    <w:p w14:paraId="41B9E9B4" w14:textId="77777777" w:rsidR="009D0B29" w:rsidRPr="00EA59E6" w:rsidRDefault="009D0B29" w:rsidP="009D0B29">
      <w:pPr>
        <w:rPr>
          <w:rFonts w:ascii="Arial" w:hAnsi="Arial" w:cs="Arial"/>
          <w:bCs/>
          <w:sz w:val="20"/>
          <w:szCs w:val="20"/>
        </w:rPr>
      </w:pPr>
      <w:r w:rsidRPr="00EA59E6">
        <w:rPr>
          <w:rFonts w:ascii="Arial" w:hAnsi="Arial" w:cs="Arial"/>
          <w:b/>
          <w:sz w:val="20"/>
          <w:szCs w:val="20"/>
        </w:rPr>
        <w:t>Nezpůsobilé náklady:</w:t>
      </w:r>
      <w:r w:rsidRPr="00EA59E6">
        <w:rPr>
          <w:rFonts w:ascii="Arial" w:hAnsi="Arial" w:cs="Arial"/>
          <w:bCs/>
          <w:sz w:val="20"/>
          <w:szCs w:val="20"/>
        </w:rPr>
        <w:t xml:space="preserve"> nemovité věci, nákup a oprava a údržba dopravních prostředků, režijní náklady, zároveň není možné hradit běžné činnosti, standardní aktualizaci studijních programů a běžné vybavování pracovišť ČVUT (např. nákup literatury). Není možno žádat investiční prostředky (tzn. HW nad 80 tis. Kč a SW nad 80 tis. Kč)</w:t>
      </w:r>
    </w:p>
    <w:p w14:paraId="3D80451B" w14:textId="77777777" w:rsidR="009D0B29" w:rsidRPr="00EA59E6" w:rsidRDefault="009D0B29">
      <w:pPr>
        <w:rPr>
          <w:rFonts w:ascii="Arial" w:hAnsi="Arial" w:cs="Arial"/>
          <w:b/>
          <w:sz w:val="32"/>
        </w:rPr>
      </w:pPr>
    </w:p>
    <w:p w14:paraId="676579C1" w14:textId="75239281" w:rsidR="001A7EA4" w:rsidRPr="00EA59E6" w:rsidRDefault="001A7EA4">
      <w:pPr>
        <w:rPr>
          <w:rFonts w:ascii="Arial" w:hAnsi="Arial" w:cs="Arial"/>
          <w:b/>
          <w:sz w:val="20"/>
          <w:szCs w:val="20"/>
        </w:rPr>
      </w:pPr>
      <w:r w:rsidRPr="00EA59E6">
        <w:rPr>
          <w:rFonts w:ascii="Arial" w:hAnsi="Arial" w:cs="Arial"/>
          <w:b/>
          <w:sz w:val="20"/>
          <w:szCs w:val="20"/>
        </w:rPr>
        <w:t xml:space="preserve">Specifikujte a odůvodněte </w:t>
      </w:r>
      <w:r w:rsidR="00E510AA" w:rsidRPr="00EA59E6">
        <w:rPr>
          <w:rFonts w:ascii="Arial" w:hAnsi="Arial" w:cs="Arial"/>
          <w:b/>
          <w:sz w:val="20"/>
          <w:szCs w:val="20"/>
        </w:rPr>
        <w:t xml:space="preserve">všechny </w:t>
      </w:r>
      <w:r w:rsidRPr="00EA59E6">
        <w:rPr>
          <w:rFonts w:ascii="Arial" w:hAnsi="Arial" w:cs="Arial"/>
          <w:b/>
          <w:sz w:val="20"/>
          <w:szCs w:val="20"/>
        </w:rPr>
        <w:t xml:space="preserve">jednotlivé položky rozpočtu na rok </w:t>
      </w:r>
      <w:r w:rsidR="003A0CAF" w:rsidRPr="00EA59E6">
        <w:rPr>
          <w:rFonts w:ascii="Arial" w:hAnsi="Arial" w:cs="Arial"/>
          <w:b/>
          <w:sz w:val="20"/>
          <w:szCs w:val="20"/>
        </w:rPr>
        <w:t>202</w:t>
      </w:r>
      <w:r w:rsidR="00A214FE">
        <w:rPr>
          <w:rFonts w:ascii="Arial" w:hAnsi="Arial" w:cs="Arial"/>
          <w:b/>
          <w:sz w:val="20"/>
          <w:szCs w:val="20"/>
        </w:rPr>
        <w:t>5</w:t>
      </w:r>
      <w:r w:rsidRPr="00EA59E6">
        <w:rPr>
          <w:rFonts w:ascii="Arial" w:hAnsi="Arial" w:cs="Arial"/>
          <w:b/>
          <w:sz w:val="20"/>
          <w:szCs w:val="20"/>
        </w:rPr>
        <w:t>.</w:t>
      </w:r>
    </w:p>
    <w:p w14:paraId="3AFCDFAB" w14:textId="77777777" w:rsidR="001A7EA4" w:rsidRPr="00EA59E6" w:rsidRDefault="001A7EA4">
      <w:pPr>
        <w:rPr>
          <w:rFonts w:ascii="Arial" w:hAnsi="Arial" w:cs="Arial"/>
          <w:sz w:val="20"/>
          <w:szCs w:val="20"/>
          <w:u w:val="single"/>
        </w:rPr>
      </w:pPr>
      <w:r w:rsidRPr="00EA59E6">
        <w:rPr>
          <w:rFonts w:ascii="Arial" w:hAnsi="Arial" w:cs="Arial"/>
          <w:sz w:val="20"/>
          <w:szCs w:val="20"/>
        </w:rPr>
        <w:t>U studijních cest stručně popište, za jakým účelem chcete vyjet, kam a jaké náklady předpokládáte. Přípustné náklady: jízdné, konferenční poplatky, poplatky v</w:t>
      </w:r>
      <w:r w:rsidR="00EF3113" w:rsidRPr="00EA59E6">
        <w:rPr>
          <w:rFonts w:ascii="Arial" w:hAnsi="Arial" w:cs="Arial"/>
          <w:sz w:val="20"/>
          <w:szCs w:val="20"/>
        </w:rPr>
        <w:t> </w:t>
      </w:r>
      <w:r w:rsidRPr="00EA59E6">
        <w:rPr>
          <w:rFonts w:ascii="Arial" w:hAnsi="Arial" w:cs="Arial"/>
          <w:sz w:val="20"/>
          <w:szCs w:val="20"/>
        </w:rPr>
        <w:t>knihovnách</w:t>
      </w:r>
      <w:r w:rsidR="00EF3113" w:rsidRPr="00EA59E6">
        <w:rPr>
          <w:rFonts w:ascii="Arial" w:hAnsi="Arial" w:cs="Arial"/>
          <w:sz w:val="20"/>
          <w:szCs w:val="20"/>
        </w:rPr>
        <w:t xml:space="preserve"> </w:t>
      </w:r>
      <w:r w:rsidRPr="00EA59E6">
        <w:rPr>
          <w:rFonts w:ascii="Arial" w:hAnsi="Arial" w:cs="Arial"/>
          <w:sz w:val="20"/>
          <w:szCs w:val="20"/>
        </w:rPr>
        <w:t xml:space="preserve">atp., ubytování (max. do výše 1000 Kč/noc); </w:t>
      </w:r>
      <w:r w:rsidRPr="00EA59E6">
        <w:rPr>
          <w:rFonts w:ascii="Arial" w:hAnsi="Arial" w:cs="Arial"/>
          <w:sz w:val="20"/>
          <w:szCs w:val="20"/>
          <w:u w:val="single"/>
        </w:rPr>
        <w:t>o stravné není možno žádat!</w:t>
      </w:r>
      <w:r w:rsidR="00E510AA" w:rsidRPr="00EA59E6">
        <w:rPr>
          <w:rFonts w:ascii="Arial" w:hAnsi="Arial" w:cs="Arial"/>
          <w:sz w:val="20"/>
          <w:szCs w:val="20"/>
          <w:u w:val="single"/>
        </w:rPr>
        <w:t xml:space="preserve"> </w:t>
      </w:r>
      <w:r w:rsidR="00E510AA" w:rsidRPr="00EA59E6">
        <w:rPr>
          <w:rFonts w:ascii="Arial" w:hAnsi="Arial" w:cs="Arial"/>
          <w:sz w:val="20"/>
          <w:szCs w:val="20"/>
        </w:rPr>
        <w:t>Pečlivě rozepište služby a nákup materiálu</w:t>
      </w:r>
    </w:p>
    <w:p w14:paraId="121D74F2" w14:textId="77777777" w:rsidR="001A7EA4" w:rsidRPr="00223D0D" w:rsidRDefault="001A7EA4">
      <w:pPr>
        <w:rPr>
          <w:rFonts w:ascii="Arial" w:hAnsi="Arial" w:cs="Arial"/>
        </w:rPr>
      </w:pPr>
      <w:r w:rsidRPr="00EA59E6">
        <w:rPr>
          <w:rFonts w:ascii="Arial" w:hAnsi="Arial" w:cs="Arial"/>
        </w:rPr>
        <w:t xml:space="preserve">max. </w:t>
      </w:r>
      <w:r w:rsidR="00E510AA" w:rsidRPr="00EA59E6">
        <w:rPr>
          <w:rFonts w:ascii="Arial" w:hAnsi="Arial" w:cs="Arial"/>
        </w:rPr>
        <w:t>1</w:t>
      </w:r>
      <w:r w:rsidRPr="00EA59E6">
        <w:rPr>
          <w:rFonts w:ascii="Arial" w:hAnsi="Arial" w:cs="Arial"/>
        </w:rPr>
        <w:t xml:space="preserve"> normostran</w:t>
      </w:r>
      <w:r w:rsidR="00E510AA" w:rsidRPr="00EA59E6">
        <w:rPr>
          <w:rFonts w:ascii="Arial" w:hAnsi="Arial" w:cs="Arial"/>
        </w:rPr>
        <w:t>a (tj</w:t>
      </w:r>
      <w:r w:rsidRPr="00EA59E6">
        <w:rPr>
          <w:rFonts w:ascii="Arial" w:hAnsi="Arial" w:cs="Arial"/>
        </w:rPr>
        <w:t>.</w:t>
      </w:r>
      <w:r w:rsidR="00E510AA" w:rsidRPr="00EA59E6">
        <w:rPr>
          <w:rFonts w:ascii="Arial" w:hAnsi="Arial" w:cs="Arial"/>
        </w:rPr>
        <w:t xml:space="preserve"> </w:t>
      </w:r>
      <w:r w:rsidR="00E510AA" w:rsidRPr="00EA59E6">
        <w:rPr>
          <w:rFonts w:ascii="Arial" w:hAnsi="Arial" w:cs="Arial"/>
          <w:u w:val="single"/>
        </w:rPr>
        <w:t>1800 znaku včetně mezer</w:t>
      </w:r>
      <w:r w:rsidR="00E510AA" w:rsidRPr="00EA59E6">
        <w:rPr>
          <w:rFonts w:ascii="Arial" w:hAnsi="Arial" w:cs="Arial"/>
        </w:rPr>
        <w:t>)</w:t>
      </w:r>
    </w:p>
    <w:p w14:paraId="0F1C28E1" w14:textId="77777777" w:rsidR="001A7EA4" w:rsidRPr="00223D0D" w:rsidRDefault="001A7EA4">
      <w:pPr>
        <w:rPr>
          <w:rFonts w:ascii="Arial" w:hAnsi="Arial" w:cs="Arial"/>
        </w:rPr>
      </w:pPr>
    </w:p>
    <w:sectPr w:rsidR="001A7EA4" w:rsidRPr="00223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64CF" w14:textId="77777777" w:rsidR="00630E92" w:rsidRDefault="00630E92">
      <w:r>
        <w:separator/>
      </w:r>
    </w:p>
  </w:endnote>
  <w:endnote w:type="continuationSeparator" w:id="0">
    <w:p w14:paraId="7B7B95F9" w14:textId="77777777" w:rsidR="00630E92" w:rsidRDefault="0063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ED3D" w14:textId="77777777" w:rsidR="00F127C7" w:rsidRDefault="00F12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FF26" w14:textId="77777777" w:rsidR="00861750" w:rsidRDefault="00F127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1E851D" wp14:editId="1EE576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6B896" w14:textId="77777777" w:rsidR="00861750" w:rsidRDefault="0086175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E85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" stroked="f">
              <v:fill opacity="0"/>
              <v:path arrowok="t"/>
              <v:textbox inset="0,0,0,0">
                <w:txbxContent>
                  <w:p w14:paraId="0CB6B896" w14:textId="77777777" w:rsidR="00861750" w:rsidRDefault="0086175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3F12" w14:textId="77777777" w:rsidR="00861750" w:rsidRDefault="0086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E80D" w14:textId="77777777" w:rsidR="00630E92" w:rsidRDefault="00630E92">
      <w:r>
        <w:separator/>
      </w:r>
    </w:p>
  </w:footnote>
  <w:footnote w:type="continuationSeparator" w:id="0">
    <w:p w14:paraId="43D2FCDE" w14:textId="77777777" w:rsidR="00630E92" w:rsidRDefault="00630E92">
      <w:r>
        <w:continuationSeparator/>
      </w:r>
    </w:p>
  </w:footnote>
  <w:footnote w:id="1">
    <w:p w14:paraId="4CD99965" w14:textId="77777777" w:rsidR="00861750" w:rsidRDefault="00861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52DEA53C" w14:textId="77777777" w:rsidR="00861750" w:rsidRPr="00953BE2" w:rsidRDefault="00861750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C13A00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741AD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 )dohody o pracovní činnosti</w:t>
      </w:r>
    </w:p>
  </w:footnote>
  <w:footnote w:id="3">
    <w:p w14:paraId="4275DE11" w14:textId="77777777" w:rsidR="00861750" w:rsidRDefault="00861750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35% a z položky 2.2 v případě DPČ 34% a u DPP pokud je do 10 000 Kč a není souběh dalších plateb tak jsou odvody 0%</w:t>
      </w:r>
      <w:r w:rsidR="00953BE2" w:rsidRPr="00953BE2">
        <w:rPr>
          <w:sz w:val="20"/>
          <w:szCs w:val="20"/>
        </w:rPr>
        <w:t>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38A79" w14:textId="77777777" w:rsidR="00F127C7" w:rsidRDefault="00F127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E3A8" w14:textId="77777777" w:rsidR="00F127C7" w:rsidRDefault="00F127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F5FA" w14:textId="77777777" w:rsidR="00F127C7" w:rsidRDefault="00F12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285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B254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Verdana" w:hAnsi="Verdana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8"/>
    <w:rsid w:val="00032964"/>
    <w:rsid w:val="0005541B"/>
    <w:rsid w:val="000740F5"/>
    <w:rsid w:val="00111741"/>
    <w:rsid w:val="001258CF"/>
    <w:rsid w:val="00172D6F"/>
    <w:rsid w:val="001741AD"/>
    <w:rsid w:val="00175A42"/>
    <w:rsid w:val="00186B13"/>
    <w:rsid w:val="00191734"/>
    <w:rsid w:val="001A7EA4"/>
    <w:rsid w:val="001D5AA5"/>
    <w:rsid w:val="001D6E17"/>
    <w:rsid w:val="00223D0D"/>
    <w:rsid w:val="002602B8"/>
    <w:rsid w:val="002E3DF2"/>
    <w:rsid w:val="00313358"/>
    <w:rsid w:val="00353735"/>
    <w:rsid w:val="003609C2"/>
    <w:rsid w:val="003A0CAF"/>
    <w:rsid w:val="00426EF5"/>
    <w:rsid w:val="00444F16"/>
    <w:rsid w:val="00457B2D"/>
    <w:rsid w:val="00471362"/>
    <w:rsid w:val="004734CA"/>
    <w:rsid w:val="00473970"/>
    <w:rsid w:val="0049644F"/>
    <w:rsid w:val="004A0CE0"/>
    <w:rsid w:val="004B07B7"/>
    <w:rsid w:val="00523B3B"/>
    <w:rsid w:val="00530AB9"/>
    <w:rsid w:val="00630E92"/>
    <w:rsid w:val="00686E53"/>
    <w:rsid w:val="006B7241"/>
    <w:rsid w:val="006F2DBB"/>
    <w:rsid w:val="00722EB0"/>
    <w:rsid w:val="00741E81"/>
    <w:rsid w:val="00770005"/>
    <w:rsid w:val="007F19BC"/>
    <w:rsid w:val="008070E9"/>
    <w:rsid w:val="00852A3D"/>
    <w:rsid w:val="00860C94"/>
    <w:rsid w:val="00861750"/>
    <w:rsid w:val="008A152C"/>
    <w:rsid w:val="008C1442"/>
    <w:rsid w:val="00953BE2"/>
    <w:rsid w:val="009B31FA"/>
    <w:rsid w:val="009C2951"/>
    <w:rsid w:val="009D0B29"/>
    <w:rsid w:val="009D6BD3"/>
    <w:rsid w:val="00A214FE"/>
    <w:rsid w:val="00A24E93"/>
    <w:rsid w:val="00A56292"/>
    <w:rsid w:val="00A619DB"/>
    <w:rsid w:val="00A619E4"/>
    <w:rsid w:val="00A7550C"/>
    <w:rsid w:val="00AA6801"/>
    <w:rsid w:val="00AE6DF4"/>
    <w:rsid w:val="00B067A1"/>
    <w:rsid w:val="00B66CC6"/>
    <w:rsid w:val="00BE3129"/>
    <w:rsid w:val="00BE5FA0"/>
    <w:rsid w:val="00C0514B"/>
    <w:rsid w:val="00C13A00"/>
    <w:rsid w:val="00C309A8"/>
    <w:rsid w:val="00C31034"/>
    <w:rsid w:val="00C56CE2"/>
    <w:rsid w:val="00C57E3E"/>
    <w:rsid w:val="00CD6731"/>
    <w:rsid w:val="00D27332"/>
    <w:rsid w:val="00D42CB0"/>
    <w:rsid w:val="00D469EA"/>
    <w:rsid w:val="00D70044"/>
    <w:rsid w:val="00D701E4"/>
    <w:rsid w:val="00D76087"/>
    <w:rsid w:val="00D96B7D"/>
    <w:rsid w:val="00DE2029"/>
    <w:rsid w:val="00E4466C"/>
    <w:rsid w:val="00E50A8B"/>
    <w:rsid w:val="00E510AA"/>
    <w:rsid w:val="00E90A92"/>
    <w:rsid w:val="00EA59E6"/>
    <w:rsid w:val="00EC4297"/>
    <w:rsid w:val="00ED430C"/>
    <w:rsid w:val="00EF3113"/>
    <w:rsid w:val="00F127C7"/>
    <w:rsid w:val="00F37BD1"/>
    <w:rsid w:val="00F6171A"/>
    <w:rsid w:val="00F8215C"/>
    <w:rsid w:val="00F925AC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5BC56"/>
  <w15:chartTrackingRefBased/>
  <w15:docId w15:val="{4D637D98-01E5-4E42-B260-2272756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861750"/>
    <w:rPr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61750"/>
  </w:style>
  <w:style w:type="character" w:customStyle="1" w:styleId="TextkomenteChar1">
    <w:name w:val="Text komentáře Char1"/>
    <w:link w:val="Textkomente"/>
    <w:uiPriority w:val="99"/>
    <w:semiHidden/>
    <w:rsid w:val="00861750"/>
    <w:rPr>
      <w:sz w:val="24"/>
      <w:szCs w:val="24"/>
      <w:lang w:val="cs-CZ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861750"/>
  </w:style>
  <w:style w:type="character" w:customStyle="1" w:styleId="TextpoznpodarouChar">
    <w:name w:val="Text pozn. pod čarou Char"/>
    <w:link w:val="Textpoznpodarou"/>
    <w:uiPriority w:val="99"/>
    <w:rsid w:val="00861750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8617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31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31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09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  <MediaLengthInSeconds xmlns="dbb47611-1d09-44da-a128-2b6b799f74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51d7272e67d2b633f215fd1a4b0f586b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ea12d6d47665e0ff945834357037ec0e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CCE71-0D27-43F6-9030-D27CFC091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DB91F-3E41-46F6-88A9-6C96889D3B4E}">
  <ds:schemaRefs>
    <ds:schemaRef ds:uri="http://purl.org/dc/terms/"/>
    <ds:schemaRef ds:uri="http://purl.org/dc/elements/1.1/"/>
    <ds:schemaRef ds:uri="dbb47611-1d09-44da-a128-2b6b799f747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fe9849f-6024-4654-a770-8b0b3d65e07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CC749-DDEF-4F6C-A38F-3CCC9B13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ŽÁDOST</vt:lpstr>
    </vt:vector>
  </TitlesOfParts>
  <Company>Cesta domů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Seifertová</dc:creator>
  <cp:keywords/>
  <cp:lastModifiedBy>Liskova, Marie</cp:lastModifiedBy>
  <cp:revision>3</cp:revision>
  <cp:lastPrinted>2014-01-15T08:34:00Z</cp:lastPrinted>
  <dcterms:created xsi:type="dcterms:W3CDTF">2025-01-07T09:53:00Z</dcterms:created>
  <dcterms:modified xsi:type="dcterms:W3CDTF">2025-01-07T10:12:00Z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  <property fmtid="{D5CDD505-2E9C-101B-9397-08002B2CF9AE}" pid="3" name="Order">
    <vt:r8>1598100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