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644" w:type="dxa"/>
        <w:tblInd w:w="-572" w:type="dxa"/>
        <w:tblBorders>
          <w:top w:val="none" w:sz="0" w:space="0" w:color="auto"/>
          <w:left w:val="none" w:sz="0" w:space="0" w:color="auto"/>
          <w:right w:val="none" w:sz="0" w:space="0" w:color="auto"/>
          <w:insideV w:val="dashed" w:sz="4" w:space="0" w:color="auto"/>
        </w:tblBorders>
        <w:tblLayout w:type="fixed"/>
        <w:tblLook w:val="04A0" w:firstRow="1" w:lastRow="0" w:firstColumn="1" w:lastColumn="0" w:noHBand="0" w:noVBand="1"/>
      </w:tblPr>
      <w:tblGrid>
        <w:gridCol w:w="2273"/>
        <w:gridCol w:w="426"/>
        <w:gridCol w:w="283"/>
        <w:gridCol w:w="1559"/>
        <w:gridCol w:w="709"/>
        <w:gridCol w:w="709"/>
        <w:gridCol w:w="2977"/>
        <w:gridCol w:w="702"/>
        <w:gridCol w:w="6"/>
      </w:tblGrid>
      <w:tr w:rsidR="00A00437" w:rsidRPr="001418AD" w14:paraId="1C1AA7A7" w14:textId="77777777" w:rsidTr="00FC383B">
        <w:trPr>
          <w:gridAfter w:val="1"/>
          <w:wAfter w:w="6" w:type="dxa"/>
          <w:trHeight w:val="454"/>
        </w:trPr>
        <w:tc>
          <w:tcPr>
            <w:tcW w:w="9638" w:type="dxa"/>
            <w:gridSpan w:val="8"/>
            <w:tcBorders>
              <w:top w:val="single" w:sz="18" w:space="0" w:color="auto"/>
            </w:tcBorders>
            <w:shd w:val="clear" w:color="auto" w:fill="F2F2F2" w:themeFill="background1" w:themeFillShade="F2"/>
          </w:tcPr>
          <w:p w14:paraId="1E6D57DE" w14:textId="77777777" w:rsidR="00723859" w:rsidRPr="001418AD" w:rsidRDefault="00723859" w:rsidP="00301FC3">
            <w:pPr>
              <w:spacing w:line="240" w:lineRule="auto"/>
              <w:rPr>
                <w:rFonts w:asciiTheme="majorHAnsi" w:hAnsiTheme="majorHAnsi" w:cstheme="majorHAnsi"/>
                <w:b/>
                <w:sz w:val="12"/>
                <w:szCs w:val="12"/>
              </w:rPr>
            </w:pPr>
          </w:p>
          <w:p w14:paraId="3BF52A32" w14:textId="1B2D5A63" w:rsidR="005E4E76" w:rsidRDefault="005141EB" w:rsidP="005E4E76">
            <w:pPr>
              <w:spacing w:line="240" w:lineRule="auto"/>
              <w:rPr>
                <w:rFonts w:asciiTheme="majorHAnsi" w:hAnsiTheme="majorHAnsi" w:cstheme="majorHAnsi"/>
                <w:sz w:val="18"/>
                <w:szCs w:val="18"/>
              </w:rPr>
            </w:pPr>
            <w:r w:rsidRPr="005141EB">
              <w:rPr>
                <w:rFonts w:asciiTheme="majorHAnsi" w:hAnsiTheme="majorHAnsi" w:cstheme="majorHAnsi"/>
                <w:sz w:val="18"/>
                <w:szCs w:val="18"/>
              </w:rPr>
              <w:t>Study and Examination Rules for Students at CTU</w:t>
            </w:r>
            <w:r>
              <w:rPr>
                <w:rFonts w:asciiTheme="majorHAnsi" w:hAnsiTheme="majorHAnsi" w:cstheme="majorHAnsi"/>
                <w:sz w:val="18"/>
                <w:szCs w:val="18"/>
              </w:rPr>
              <w:t>:</w:t>
            </w:r>
          </w:p>
          <w:p w14:paraId="35F141BC" w14:textId="4C7C0DC0" w:rsidR="005141EB" w:rsidRDefault="005141EB" w:rsidP="00102DC1">
            <w:pPr>
              <w:spacing w:line="240" w:lineRule="auto"/>
              <w:jc w:val="both"/>
              <w:rPr>
                <w:rFonts w:asciiTheme="majorHAnsi" w:hAnsiTheme="majorHAnsi" w:cstheme="majorHAnsi"/>
                <w:sz w:val="18"/>
                <w:szCs w:val="18"/>
              </w:rPr>
            </w:pPr>
            <w:r w:rsidRPr="005141EB">
              <w:rPr>
                <w:rFonts w:asciiTheme="majorHAnsi" w:hAnsiTheme="majorHAnsi" w:cstheme="majorHAnsi"/>
                <w:b/>
                <w:sz w:val="18"/>
                <w:szCs w:val="18"/>
              </w:rPr>
              <w:t>Article 29</w:t>
            </w:r>
            <w:r w:rsidR="00BC4F32">
              <w:rPr>
                <w:rFonts w:asciiTheme="majorHAnsi" w:hAnsiTheme="majorHAnsi" w:cstheme="majorHAnsi"/>
                <w:b/>
                <w:sz w:val="18"/>
                <w:szCs w:val="18"/>
              </w:rPr>
              <w:t xml:space="preserve"> </w:t>
            </w:r>
            <w:r w:rsidR="00BC4F32" w:rsidRPr="00BC4F32">
              <w:rPr>
                <w:rFonts w:asciiTheme="majorHAnsi" w:hAnsiTheme="majorHAnsi" w:cstheme="majorHAnsi"/>
                <w:b/>
                <w:sz w:val="18"/>
                <w:szCs w:val="18"/>
              </w:rPr>
              <w:t xml:space="preserve">par. </w:t>
            </w:r>
            <w:r w:rsidRPr="00BC4F32">
              <w:rPr>
                <w:rFonts w:asciiTheme="majorHAnsi" w:hAnsiTheme="majorHAnsi" w:cstheme="majorHAnsi"/>
                <w:b/>
                <w:sz w:val="18"/>
                <w:szCs w:val="18"/>
              </w:rPr>
              <w:t>1)</w:t>
            </w:r>
            <w:r>
              <w:rPr>
                <w:rFonts w:asciiTheme="majorHAnsi" w:hAnsiTheme="majorHAnsi" w:cstheme="majorHAnsi"/>
                <w:sz w:val="18"/>
                <w:szCs w:val="18"/>
              </w:rPr>
              <w:t xml:space="preserve"> </w:t>
            </w:r>
            <w:r w:rsidRPr="005141EB">
              <w:rPr>
                <w:rFonts w:asciiTheme="majorHAnsi" w:hAnsiTheme="majorHAnsi" w:cstheme="majorHAnsi"/>
                <w:sz w:val="18"/>
                <w:szCs w:val="18"/>
              </w:rPr>
              <w:t>The aim of the state doctoral examination (hereinafter as “SDZ”) is to verify the depth and the quality of the doctoral student’s knowledge, their ability to acquire new knowledge, evaluate it and use it creatively in relation to the chosen field of study in the doctoral study programme and the topic of the dissertation thesis. Prior to taking the state doctoral examination, the student must successfully complete the study unit. SDZ can be held immediately after the discussion on the dissertation thesis.</w:t>
            </w:r>
          </w:p>
          <w:p w14:paraId="5F3A92F5" w14:textId="3AF61489" w:rsidR="005E4E76" w:rsidRDefault="00BC4F32" w:rsidP="00102DC1">
            <w:pPr>
              <w:spacing w:line="240" w:lineRule="auto"/>
              <w:jc w:val="both"/>
              <w:rPr>
                <w:rFonts w:asciiTheme="majorHAnsi" w:hAnsiTheme="majorHAnsi" w:cstheme="majorHAnsi"/>
                <w:sz w:val="18"/>
                <w:szCs w:val="18"/>
              </w:rPr>
            </w:pPr>
            <w:r w:rsidRPr="00BC4F32">
              <w:rPr>
                <w:rFonts w:asciiTheme="majorHAnsi" w:hAnsiTheme="majorHAnsi" w:cstheme="majorHAnsi"/>
                <w:b/>
                <w:sz w:val="18"/>
                <w:szCs w:val="18"/>
              </w:rPr>
              <w:t xml:space="preserve">Article 29 par. </w:t>
            </w:r>
            <w:r w:rsidR="00374852">
              <w:rPr>
                <w:rFonts w:asciiTheme="majorHAnsi" w:hAnsiTheme="majorHAnsi" w:cstheme="majorHAnsi"/>
                <w:b/>
                <w:sz w:val="18"/>
                <w:szCs w:val="18"/>
              </w:rPr>
              <w:t>2</w:t>
            </w:r>
            <w:r w:rsidR="005141EB" w:rsidRPr="00BC4F32">
              <w:rPr>
                <w:rFonts w:asciiTheme="majorHAnsi" w:hAnsiTheme="majorHAnsi" w:cstheme="majorHAnsi"/>
                <w:b/>
                <w:sz w:val="18"/>
                <w:szCs w:val="18"/>
              </w:rPr>
              <w:t>)</w:t>
            </w:r>
            <w:r w:rsidR="005141EB" w:rsidRPr="005141EB">
              <w:rPr>
                <w:rFonts w:asciiTheme="majorHAnsi" w:hAnsiTheme="majorHAnsi" w:cstheme="majorHAnsi"/>
                <w:sz w:val="18"/>
                <w:szCs w:val="18"/>
              </w:rPr>
              <w:t xml:space="preserve"> </w:t>
            </w:r>
            <w:r w:rsidR="00102DC1" w:rsidRPr="00102DC1">
              <w:rPr>
                <w:rFonts w:asciiTheme="majorHAnsi" w:hAnsiTheme="majorHAnsi" w:cstheme="majorHAnsi"/>
                <w:sz w:val="18"/>
                <w:szCs w:val="18"/>
              </w:rPr>
              <w:t>SDZ is taken before an SDZ examination committee, which is appointed by the dean, including the</w:t>
            </w:r>
            <w:r w:rsidR="00102DC1">
              <w:rPr>
                <w:rFonts w:asciiTheme="majorHAnsi" w:hAnsiTheme="majorHAnsi" w:cstheme="majorHAnsi"/>
                <w:sz w:val="18"/>
                <w:szCs w:val="18"/>
              </w:rPr>
              <w:t xml:space="preserve"> </w:t>
            </w:r>
            <w:r w:rsidR="00102DC1" w:rsidRPr="00102DC1">
              <w:rPr>
                <w:rFonts w:asciiTheme="majorHAnsi" w:hAnsiTheme="majorHAnsi" w:cstheme="majorHAnsi"/>
                <w:sz w:val="18"/>
                <w:szCs w:val="18"/>
              </w:rPr>
              <w:t>chair of the examination committee, upon a proposal of the head of the student’s department or</w:t>
            </w:r>
            <w:r w:rsidR="00102DC1">
              <w:rPr>
                <w:rFonts w:asciiTheme="majorHAnsi" w:hAnsiTheme="majorHAnsi" w:cstheme="majorHAnsi"/>
                <w:sz w:val="18"/>
                <w:szCs w:val="18"/>
              </w:rPr>
              <w:t xml:space="preserve"> </w:t>
            </w:r>
            <w:r w:rsidR="00102DC1" w:rsidRPr="00102DC1">
              <w:rPr>
                <w:rFonts w:asciiTheme="majorHAnsi" w:hAnsiTheme="majorHAnsi" w:cstheme="majorHAnsi"/>
                <w:sz w:val="18"/>
                <w:szCs w:val="18"/>
              </w:rPr>
              <w:t>a member of ORO following an approval by ORO. In case there are more proposals on the</w:t>
            </w:r>
            <w:r w:rsidR="00102DC1">
              <w:rPr>
                <w:rFonts w:asciiTheme="majorHAnsi" w:hAnsiTheme="majorHAnsi" w:cstheme="majorHAnsi"/>
                <w:sz w:val="18"/>
                <w:szCs w:val="18"/>
              </w:rPr>
              <w:t xml:space="preserve"> </w:t>
            </w:r>
            <w:r w:rsidR="00102DC1" w:rsidRPr="00102DC1">
              <w:rPr>
                <w:rFonts w:asciiTheme="majorHAnsi" w:hAnsiTheme="majorHAnsi" w:cstheme="majorHAnsi"/>
                <w:sz w:val="18"/>
                <w:szCs w:val="18"/>
              </w:rPr>
              <w:t xml:space="preserve">composition of the committee, ORO shall discuss all these proposals. The </w:t>
            </w:r>
            <w:r w:rsidR="00102DC1">
              <w:rPr>
                <w:rFonts w:asciiTheme="majorHAnsi" w:hAnsiTheme="majorHAnsi" w:cstheme="majorHAnsi"/>
                <w:sz w:val="18"/>
                <w:szCs w:val="18"/>
              </w:rPr>
              <w:t>e</w:t>
            </w:r>
            <w:r w:rsidR="00102DC1" w:rsidRPr="00102DC1">
              <w:rPr>
                <w:rFonts w:asciiTheme="majorHAnsi" w:hAnsiTheme="majorHAnsi" w:cstheme="majorHAnsi"/>
                <w:sz w:val="18"/>
                <w:szCs w:val="18"/>
              </w:rPr>
              <w:t>xamination committee</w:t>
            </w:r>
            <w:r w:rsidR="00102DC1">
              <w:rPr>
                <w:rFonts w:asciiTheme="majorHAnsi" w:hAnsiTheme="majorHAnsi" w:cstheme="majorHAnsi"/>
                <w:sz w:val="18"/>
                <w:szCs w:val="18"/>
              </w:rPr>
              <w:t xml:space="preserve"> </w:t>
            </w:r>
            <w:r w:rsidR="00102DC1" w:rsidRPr="00102DC1">
              <w:rPr>
                <w:rFonts w:asciiTheme="majorHAnsi" w:hAnsiTheme="majorHAnsi" w:cstheme="majorHAnsi"/>
                <w:sz w:val="18"/>
                <w:szCs w:val="18"/>
              </w:rPr>
              <w:t>has a minimum of five members. The supervisor and the supervisor-specialist are not members of</w:t>
            </w:r>
            <w:r w:rsidR="00102DC1">
              <w:rPr>
                <w:rFonts w:asciiTheme="majorHAnsi" w:hAnsiTheme="majorHAnsi" w:cstheme="majorHAnsi"/>
                <w:sz w:val="18"/>
                <w:szCs w:val="18"/>
              </w:rPr>
              <w:t xml:space="preserve"> </w:t>
            </w:r>
            <w:r w:rsidR="00102DC1" w:rsidRPr="00102DC1">
              <w:rPr>
                <w:rFonts w:asciiTheme="majorHAnsi" w:hAnsiTheme="majorHAnsi" w:cstheme="majorHAnsi"/>
                <w:sz w:val="18"/>
                <w:szCs w:val="18"/>
              </w:rPr>
              <w:t>the committee. At least two members of the examination committee are not employees of CTU.</w:t>
            </w:r>
            <w:r w:rsidR="00102DC1">
              <w:rPr>
                <w:rFonts w:asciiTheme="majorHAnsi" w:hAnsiTheme="majorHAnsi" w:cstheme="majorHAnsi"/>
                <w:sz w:val="18"/>
                <w:szCs w:val="18"/>
              </w:rPr>
              <w:t xml:space="preserve"> </w:t>
            </w:r>
            <w:r w:rsidR="00102DC1" w:rsidRPr="00102DC1">
              <w:rPr>
                <w:rFonts w:asciiTheme="majorHAnsi" w:hAnsiTheme="majorHAnsi" w:cstheme="majorHAnsi"/>
                <w:sz w:val="18"/>
                <w:szCs w:val="18"/>
              </w:rPr>
              <w:t>The examination committee for the given field of study may be a standing committee, or it may</w:t>
            </w:r>
            <w:r w:rsidR="00102DC1">
              <w:rPr>
                <w:rFonts w:asciiTheme="majorHAnsi" w:hAnsiTheme="majorHAnsi" w:cstheme="majorHAnsi"/>
                <w:sz w:val="18"/>
                <w:szCs w:val="18"/>
              </w:rPr>
              <w:t xml:space="preserve"> </w:t>
            </w:r>
            <w:r w:rsidR="00102DC1" w:rsidRPr="00102DC1">
              <w:rPr>
                <w:rFonts w:asciiTheme="majorHAnsi" w:hAnsiTheme="majorHAnsi" w:cstheme="majorHAnsi"/>
                <w:sz w:val="18"/>
                <w:szCs w:val="18"/>
              </w:rPr>
              <w:t>be nominated for individual SDZ.</w:t>
            </w:r>
          </w:p>
          <w:p w14:paraId="528147A9" w14:textId="4C367189" w:rsidR="001A1306" w:rsidRDefault="001A1306" w:rsidP="00102DC1">
            <w:pPr>
              <w:spacing w:line="240" w:lineRule="auto"/>
              <w:jc w:val="both"/>
              <w:rPr>
                <w:rFonts w:asciiTheme="majorHAnsi" w:hAnsiTheme="majorHAnsi" w:cstheme="majorHAnsi"/>
                <w:sz w:val="18"/>
                <w:szCs w:val="18"/>
              </w:rPr>
            </w:pPr>
            <w:r w:rsidRPr="00102DC1">
              <w:rPr>
                <w:rFonts w:asciiTheme="majorHAnsi" w:hAnsiTheme="majorHAnsi" w:cstheme="majorHAnsi"/>
                <w:b/>
                <w:bCs/>
                <w:sz w:val="18"/>
                <w:szCs w:val="18"/>
              </w:rPr>
              <w:t>Article 29 par. 6)</w:t>
            </w:r>
            <w:r w:rsidR="00102DC1">
              <w:rPr>
                <w:rFonts w:asciiTheme="majorHAnsi" w:hAnsiTheme="majorHAnsi" w:cstheme="majorHAnsi"/>
                <w:sz w:val="18"/>
                <w:szCs w:val="18"/>
              </w:rPr>
              <w:t xml:space="preserve"> </w:t>
            </w:r>
            <w:r w:rsidR="00102DC1" w:rsidRPr="00102DC1">
              <w:rPr>
                <w:rFonts w:asciiTheme="majorHAnsi" w:hAnsiTheme="majorHAnsi" w:cstheme="majorHAnsi"/>
                <w:sz w:val="18"/>
                <w:szCs w:val="18"/>
              </w:rPr>
              <w:t>The course of SDZ and the announcement of the results are public. The evaluation of the course</w:t>
            </w:r>
            <w:r w:rsidR="00102DC1">
              <w:rPr>
                <w:rFonts w:asciiTheme="majorHAnsi" w:hAnsiTheme="majorHAnsi" w:cstheme="majorHAnsi"/>
                <w:sz w:val="18"/>
                <w:szCs w:val="18"/>
              </w:rPr>
              <w:t xml:space="preserve"> </w:t>
            </w:r>
            <w:r w:rsidR="00102DC1" w:rsidRPr="00102DC1">
              <w:rPr>
                <w:rFonts w:asciiTheme="majorHAnsi" w:hAnsiTheme="majorHAnsi" w:cstheme="majorHAnsi"/>
                <w:sz w:val="18"/>
                <w:szCs w:val="18"/>
              </w:rPr>
              <w:t>of SDZ is taken in a closed session. The overall evaluation of SDZ is on a scale: “pass with</w:t>
            </w:r>
            <w:r w:rsidR="00102DC1">
              <w:rPr>
                <w:rFonts w:asciiTheme="majorHAnsi" w:hAnsiTheme="majorHAnsi" w:cstheme="majorHAnsi"/>
                <w:sz w:val="18"/>
                <w:szCs w:val="18"/>
              </w:rPr>
              <w:t xml:space="preserve"> </w:t>
            </w:r>
            <w:r w:rsidR="00102DC1" w:rsidRPr="00102DC1">
              <w:rPr>
                <w:rFonts w:asciiTheme="majorHAnsi" w:hAnsiTheme="majorHAnsi" w:cstheme="majorHAnsi"/>
                <w:sz w:val="18"/>
                <w:szCs w:val="18"/>
              </w:rPr>
              <w:t>distinction”, “pass” or “fail”.</w:t>
            </w:r>
          </w:p>
          <w:p w14:paraId="373F9F56" w14:textId="2066C446" w:rsidR="001A1306" w:rsidRDefault="001A1306" w:rsidP="00102DC1">
            <w:pPr>
              <w:spacing w:line="240" w:lineRule="auto"/>
              <w:jc w:val="both"/>
              <w:rPr>
                <w:rFonts w:asciiTheme="majorHAnsi" w:hAnsiTheme="majorHAnsi" w:cstheme="majorHAnsi"/>
                <w:sz w:val="18"/>
                <w:szCs w:val="18"/>
              </w:rPr>
            </w:pPr>
            <w:r w:rsidRPr="00102DC1">
              <w:rPr>
                <w:rFonts w:asciiTheme="majorHAnsi" w:hAnsiTheme="majorHAnsi" w:cstheme="majorHAnsi"/>
                <w:b/>
                <w:bCs/>
                <w:sz w:val="18"/>
                <w:szCs w:val="18"/>
              </w:rPr>
              <w:t>Article 29 par. 7)</w:t>
            </w:r>
            <w:r w:rsidR="00102DC1">
              <w:rPr>
                <w:rFonts w:asciiTheme="majorHAnsi" w:hAnsiTheme="majorHAnsi" w:cstheme="majorHAnsi"/>
                <w:sz w:val="18"/>
                <w:szCs w:val="18"/>
              </w:rPr>
              <w:t xml:space="preserve"> </w:t>
            </w:r>
            <w:r w:rsidR="00102DC1" w:rsidRPr="00102DC1">
              <w:rPr>
                <w:rFonts w:asciiTheme="majorHAnsi" w:hAnsiTheme="majorHAnsi" w:cstheme="majorHAnsi"/>
                <w:sz w:val="18"/>
                <w:szCs w:val="18"/>
              </w:rPr>
              <w:t>The SDZ examination committee takes a decision by vote in the closed session in the presence of</w:t>
            </w:r>
            <w:r w:rsidR="00102DC1">
              <w:rPr>
                <w:rFonts w:asciiTheme="majorHAnsi" w:hAnsiTheme="majorHAnsi" w:cstheme="majorHAnsi"/>
                <w:sz w:val="18"/>
                <w:szCs w:val="18"/>
              </w:rPr>
              <w:t xml:space="preserve"> </w:t>
            </w:r>
            <w:r w:rsidR="00102DC1" w:rsidRPr="00102DC1">
              <w:rPr>
                <w:rFonts w:asciiTheme="majorHAnsi" w:hAnsiTheme="majorHAnsi" w:cstheme="majorHAnsi"/>
                <w:sz w:val="18"/>
                <w:szCs w:val="18"/>
              </w:rPr>
              <w:t>at least two-thirds of its members. The examination committee first votes between “pass” and</w:t>
            </w:r>
            <w:r w:rsidR="00102DC1">
              <w:rPr>
                <w:rFonts w:asciiTheme="majorHAnsi" w:hAnsiTheme="majorHAnsi" w:cstheme="majorHAnsi"/>
                <w:sz w:val="18"/>
                <w:szCs w:val="18"/>
              </w:rPr>
              <w:t xml:space="preserve"> </w:t>
            </w:r>
            <w:r w:rsidR="00102DC1" w:rsidRPr="00102DC1">
              <w:rPr>
                <w:rFonts w:asciiTheme="majorHAnsi" w:hAnsiTheme="majorHAnsi" w:cstheme="majorHAnsi"/>
                <w:sz w:val="18"/>
                <w:szCs w:val="18"/>
              </w:rPr>
              <w:t>“fail”. In order for the result to be assessed as “pass”, an absolute majority of the members</w:t>
            </w:r>
            <w:r w:rsidR="00102DC1">
              <w:rPr>
                <w:rFonts w:asciiTheme="majorHAnsi" w:hAnsiTheme="majorHAnsi" w:cstheme="majorHAnsi"/>
                <w:sz w:val="18"/>
                <w:szCs w:val="18"/>
              </w:rPr>
              <w:t xml:space="preserve"> </w:t>
            </w:r>
            <w:r w:rsidR="00102DC1" w:rsidRPr="00102DC1">
              <w:rPr>
                <w:rFonts w:asciiTheme="majorHAnsi" w:hAnsiTheme="majorHAnsi" w:cstheme="majorHAnsi"/>
                <w:sz w:val="18"/>
                <w:szCs w:val="18"/>
              </w:rPr>
              <w:t>present must vote in favour of this option, otherwise the result is assessed as “fail”. In case the</w:t>
            </w:r>
            <w:r w:rsidR="00102DC1">
              <w:rPr>
                <w:rFonts w:asciiTheme="majorHAnsi" w:hAnsiTheme="majorHAnsi" w:cstheme="majorHAnsi"/>
                <w:sz w:val="18"/>
                <w:szCs w:val="18"/>
              </w:rPr>
              <w:t xml:space="preserve"> </w:t>
            </w:r>
            <w:r w:rsidR="00102DC1" w:rsidRPr="00102DC1">
              <w:rPr>
                <w:rFonts w:asciiTheme="majorHAnsi" w:hAnsiTheme="majorHAnsi" w:cstheme="majorHAnsi"/>
                <w:sz w:val="18"/>
                <w:szCs w:val="18"/>
              </w:rPr>
              <w:t>result is assessed as “fail”, the committee decides on a statement that justifies their decision. In</w:t>
            </w:r>
            <w:r w:rsidR="00102DC1">
              <w:rPr>
                <w:rFonts w:asciiTheme="majorHAnsi" w:hAnsiTheme="majorHAnsi" w:cstheme="majorHAnsi"/>
                <w:sz w:val="18"/>
                <w:szCs w:val="18"/>
              </w:rPr>
              <w:t xml:space="preserve"> </w:t>
            </w:r>
            <w:r w:rsidR="00102DC1" w:rsidRPr="00102DC1">
              <w:rPr>
                <w:rFonts w:asciiTheme="majorHAnsi" w:hAnsiTheme="majorHAnsi" w:cstheme="majorHAnsi"/>
                <w:sz w:val="18"/>
                <w:szCs w:val="18"/>
              </w:rPr>
              <w:t>case the result is “pass”, the examination committee takes a further vote to decide between “pass</w:t>
            </w:r>
            <w:r w:rsidR="00102DC1">
              <w:rPr>
                <w:rFonts w:asciiTheme="majorHAnsi" w:hAnsiTheme="majorHAnsi" w:cstheme="majorHAnsi"/>
                <w:sz w:val="18"/>
                <w:szCs w:val="18"/>
              </w:rPr>
              <w:t xml:space="preserve"> </w:t>
            </w:r>
            <w:r w:rsidR="00102DC1" w:rsidRPr="00102DC1">
              <w:rPr>
                <w:rFonts w:asciiTheme="majorHAnsi" w:hAnsiTheme="majorHAnsi" w:cstheme="majorHAnsi"/>
                <w:sz w:val="18"/>
                <w:szCs w:val="18"/>
              </w:rPr>
              <w:t>with distinction” and “pass”. In order for the result to be assessed as “pass with distinction”, an</w:t>
            </w:r>
            <w:r w:rsidR="00102DC1">
              <w:rPr>
                <w:rFonts w:asciiTheme="majorHAnsi" w:hAnsiTheme="majorHAnsi" w:cstheme="majorHAnsi"/>
                <w:sz w:val="18"/>
                <w:szCs w:val="18"/>
              </w:rPr>
              <w:t xml:space="preserve"> </w:t>
            </w:r>
            <w:r w:rsidR="00102DC1" w:rsidRPr="00102DC1">
              <w:rPr>
                <w:rFonts w:asciiTheme="majorHAnsi" w:hAnsiTheme="majorHAnsi" w:cstheme="majorHAnsi"/>
                <w:sz w:val="18"/>
                <w:szCs w:val="18"/>
              </w:rPr>
              <w:t>absolute majority of the members present must vote in favour of this option, otherwise the result</w:t>
            </w:r>
            <w:r w:rsidR="00102DC1">
              <w:rPr>
                <w:rFonts w:asciiTheme="majorHAnsi" w:hAnsiTheme="majorHAnsi" w:cstheme="majorHAnsi"/>
                <w:sz w:val="18"/>
                <w:szCs w:val="18"/>
              </w:rPr>
              <w:t xml:space="preserve"> </w:t>
            </w:r>
            <w:r w:rsidR="00102DC1" w:rsidRPr="00102DC1">
              <w:rPr>
                <w:rFonts w:asciiTheme="majorHAnsi" w:hAnsiTheme="majorHAnsi" w:cstheme="majorHAnsi"/>
                <w:sz w:val="18"/>
                <w:szCs w:val="18"/>
              </w:rPr>
              <w:t>is assessed as “pass”.</w:t>
            </w:r>
          </w:p>
          <w:p w14:paraId="05D53590" w14:textId="5A8DDF32" w:rsidR="00102DC1" w:rsidRDefault="00102DC1" w:rsidP="00102DC1">
            <w:pPr>
              <w:spacing w:line="240" w:lineRule="auto"/>
              <w:jc w:val="both"/>
              <w:rPr>
                <w:rFonts w:asciiTheme="majorHAnsi" w:hAnsiTheme="majorHAnsi" w:cstheme="majorHAnsi"/>
                <w:sz w:val="18"/>
                <w:szCs w:val="18"/>
              </w:rPr>
            </w:pPr>
            <w:r w:rsidRPr="00102DC1">
              <w:rPr>
                <w:rFonts w:asciiTheme="majorHAnsi" w:hAnsiTheme="majorHAnsi" w:cstheme="majorHAnsi"/>
                <w:b/>
                <w:bCs/>
                <w:sz w:val="18"/>
                <w:szCs w:val="18"/>
              </w:rPr>
              <w:t>Article 29 par. 8)</w:t>
            </w:r>
            <w:r>
              <w:rPr>
                <w:rFonts w:asciiTheme="majorHAnsi" w:hAnsiTheme="majorHAnsi" w:cstheme="majorHAnsi"/>
                <w:sz w:val="18"/>
                <w:szCs w:val="18"/>
              </w:rPr>
              <w:t xml:space="preserve"> </w:t>
            </w:r>
            <w:r w:rsidRPr="00102DC1">
              <w:rPr>
                <w:rFonts w:asciiTheme="majorHAnsi" w:hAnsiTheme="majorHAnsi" w:cstheme="majorHAnsi"/>
                <w:sz w:val="18"/>
                <w:szCs w:val="18"/>
              </w:rPr>
              <w:t>If the result of the evaluation by the SDZ examination committee is “fail”, the doctoral student</w:t>
            </w:r>
            <w:r>
              <w:rPr>
                <w:rFonts w:asciiTheme="majorHAnsi" w:hAnsiTheme="majorHAnsi" w:cstheme="majorHAnsi"/>
                <w:sz w:val="18"/>
                <w:szCs w:val="18"/>
              </w:rPr>
              <w:t xml:space="preserve"> </w:t>
            </w:r>
            <w:r w:rsidRPr="00102DC1">
              <w:rPr>
                <w:rFonts w:asciiTheme="majorHAnsi" w:hAnsiTheme="majorHAnsi" w:cstheme="majorHAnsi"/>
                <w:sz w:val="18"/>
                <w:szCs w:val="18"/>
              </w:rPr>
              <w:t>can retake the SDZ one more time, but no sooner than three months after the date of the</w:t>
            </w:r>
            <w:r>
              <w:rPr>
                <w:rFonts w:asciiTheme="majorHAnsi" w:hAnsiTheme="majorHAnsi" w:cstheme="majorHAnsi"/>
                <w:sz w:val="18"/>
                <w:szCs w:val="18"/>
              </w:rPr>
              <w:t xml:space="preserve"> </w:t>
            </w:r>
            <w:r w:rsidRPr="00102DC1">
              <w:rPr>
                <w:rFonts w:asciiTheme="majorHAnsi" w:hAnsiTheme="majorHAnsi" w:cstheme="majorHAnsi"/>
                <w:sz w:val="18"/>
                <w:szCs w:val="18"/>
              </w:rPr>
              <w:t>unsuccessful examination. In case SDZ is once again assessed as “fail”, the student’s studies are</w:t>
            </w:r>
            <w:r>
              <w:rPr>
                <w:rFonts w:asciiTheme="majorHAnsi" w:hAnsiTheme="majorHAnsi" w:cstheme="majorHAnsi"/>
                <w:sz w:val="18"/>
                <w:szCs w:val="18"/>
              </w:rPr>
              <w:t xml:space="preserve"> </w:t>
            </w:r>
            <w:r w:rsidRPr="00102DC1">
              <w:rPr>
                <w:rFonts w:asciiTheme="majorHAnsi" w:hAnsiTheme="majorHAnsi" w:cstheme="majorHAnsi"/>
                <w:sz w:val="18"/>
                <w:szCs w:val="18"/>
              </w:rPr>
              <w:t>terminated pursuant to Section 56, Para 1 (b) of the Act and Article 34, Para 7 (b) hereof. The</w:t>
            </w:r>
            <w:r>
              <w:rPr>
                <w:rFonts w:asciiTheme="majorHAnsi" w:hAnsiTheme="majorHAnsi" w:cstheme="majorHAnsi"/>
                <w:sz w:val="18"/>
                <w:szCs w:val="18"/>
              </w:rPr>
              <w:t xml:space="preserve"> </w:t>
            </w:r>
            <w:r w:rsidRPr="00102DC1">
              <w:rPr>
                <w:rFonts w:asciiTheme="majorHAnsi" w:hAnsiTheme="majorHAnsi" w:cstheme="majorHAnsi"/>
                <w:sz w:val="18"/>
                <w:szCs w:val="18"/>
              </w:rPr>
              <w:t>decision-making in this matter is governed by Section 68 of the Act. A retake of SDZ cannot be</w:t>
            </w:r>
            <w:r>
              <w:rPr>
                <w:rFonts w:asciiTheme="majorHAnsi" w:hAnsiTheme="majorHAnsi" w:cstheme="majorHAnsi"/>
                <w:sz w:val="18"/>
                <w:szCs w:val="18"/>
              </w:rPr>
              <w:t xml:space="preserve"> </w:t>
            </w:r>
            <w:r w:rsidRPr="00102DC1">
              <w:rPr>
                <w:rFonts w:asciiTheme="majorHAnsi" w:hAnsiTheme="majorHAnsi" w:cstheme="majorHAnsi"/>
                <w:sz w:val="18"/>
                <w:szCs w:val="18"/>
              </w:rPr>
              <w:t>assessed as “pass with distinction”.</w:t>
            </w:r>
          </w:p>
          <w:p w14:paraId="3ABF4863" w14:textId="6E5366A5" w:rsidR="00102DC1" w:rsidRDefault="00102DC1" w:rsidP="00771630">
            <w:pPr>
              <w:spacing w:line="240" w:lineRule="auto"/>
              <w:rPr>
                <w:rFonts w:asciiTheme="majorHAnsi" w:hAnsiTheme="majorHAnsi" w:cstheme="majorHAnsi"/>
                <w:sz w:val="18"/>
                <w:szCs w:val="18"/>
              </w:rPr>
            </w:pPr>
            <w:r w:rsidRPr="00771630">
              <w:rPr>
                <w:rFonts w:asciiTheme="majorHAnsi" w:hAnsiTheme="majorHAnsi" w:cstheme="majorHAnsi"/>
                <w:b/>
                <w:bCs/>
                <w:sz w:val="18"/>
                <w:szCs w:val="18"/>
              </w:rPr>
              <w:t>Article 29 par. 9)</w:t>
            </w:r>
            <w:r w:rsidR="0051443A">
              <w:rPr>
                <w:rFonts w:asciiTheme="majorHAnsi" w:hAnsiTheme="majorHAnsi" w:cstheme="majorHAnsi"/>
                <w:sz w:val="18"/>
                <w:szCs w:val="18"/>
              </w:rPr>
              <w:t xml:space="preserve"> </w:t>
            </w:r>
            <w:r w:rsidR="00771630" w:rsidRPr="00771630">
              <w:rPr>
                <w:rFonts w:asciiTheme="majorHAnsi" w:hAnsiTheme="majorHAnsi" w:cstheme="majorHAnsi"/>
                <w:sz w:val="18"/>
                <w:szCs w:val="18"/>
              </w:rPr>
              <w:t>A report is drawn of the course of SDZ, which is signed by the chair of the SDZ examination</w:t>
            </w:r>
            <w:r w:rsidR="00771630">
              <w:rPr>
                <w:rFonts w:asciiTheme="majorHAnsi" w:hAnsiTheme="majorHAnsi" w:cstheme="majorHAnsi"/>
                <w:sz w:val="18"/>
                <w:szCs w:val="18"/>
              </w:rPr>
              <w:t xml:space="preserve"> </w:t>
            </w:r>
            <w:r w:rsidR="00771630" w:rsidRPr="00771630">
              <w:rPr>
                <w:rFonts w:asciiTheme="majorHAnsi" w:hAnsiTheme="majorHAnsi" w:cstheme="majorHAnsi"/>
                <w:sz w:val="18"/>
                <w:szCs w:val="18"/>
              </w:rPr>
              <w:t>committee, and a protocol of the ballot is drawn, which is signed by the chair of the SDZ</w:t>
            </w:r>
            <w:r w:rsidR="00771630">
              <w:rPr>
                <w:rFonts w:asciiTheme="majorHAnsi" w:hAnsiTheme="majorHAnsi" w:cstheme="majorHAnsi"/>
                <w:sz w:val="18"/>
                <w:szCs w:val="18"/>
              </w:rPr>
              <w:t xml:space="preserve"> </w:t>
            </w:r>
            <w:r w:rsidR="00771630" w:rsidRPr="00771630">
              <w:rPr>
                <w:rFonts w:asciiTheme="majorHAnsi" w:hAnsiTheme="majorHAnsi" w:cstheme="majorHAnsi"/>
                <w:sz w:val="18"/>
                <w:szCs w:val="18"/>
              </w:rPr>
              <w:t>examination committee and all its members who were present. The report is archived at the</w:t>
            </w:r>
            <w:r w:rsidR="00771630">
              <w:rPr>
                <w:rFonts w:asciiTheme="majorHAnsi" w:hAnsiTheme="majorHAnsi" w:cstheme="majorHAnsi"/>
                <w:sz w:val="18"/>
                <w:szCs w:val="18"/>
              </w:rPr>
              <w:t xml:space="preserve"> </w:t>
            </w:r>
            <w:r w:rsidR="00771630" w:rsidRPr="00771630">
              <w:rPr>
                <w:rFonts w:asciiTheme="majorHAnsi" w:hAnsiTheme="majorHAnsi" w:cstheme="majorHAnsi"/>
                <w:sz w:val="18"/>
                <w:szCs w:val="18"/>
              </w:rPr>
              <w:t>respective S&amp;R</w:t>
            </w:r>
            <w:r w:rsidR="00771630">
              <w:rPr>
                <w:rFonts w:asciiTheme="majorHAnsi" w:hAnsiTheme="majorHAnsi" w:cstheme="majorHAnsi"/>
                <w:sz w:val="18"/>
                <w:szCs w:val="18"/>
              </w:rPr>
              <w:t xml:space="preserve"> (VVUČ)</w:t>
            </w:r>
            <w:r w:rsidR="00771630" w:rsidRPr="00771630">
              <w:rPr>
                <w:rFonts w:asciiTheme="majorHAnsi" w:hAnsiTheme="majorHAnsi" w:cstheme="majorHAnsi"/>
                <w:sz w:val="18"/>
                <w:szCs w:val="18"/>
              </w:rPr>
              <w:t xml:space="preserve"> Department.</w:t>
            </w:r>
          </w:p>
          <w:p w14:paraId="348DD5E7" w14:textId="77777777" w:rsidR="00842492" w:rsidRDefault="00842492" w:rsidP="005E4E76">
            <w:pPr>
              <w:spacing w:line="240" w:lineRule="auto"/>
              <w:rPr>
                <w:rFonts w:asciiTheme="majorHAnsi" w:hAnsiTheme="majorHAnsi" w:cstheme="majorHAnsi"/>
                <w:sz w:val="18"/>
                <w:szCs w:val="18"/>
              </w:rPr>
            </w:pPr>
          </w:p>
          <w:p w14:paraId="0B608FAC" w14:textId="2C21B72F" w:rsidR="005E4E76" w:rsidRPr="005E4E76" w:rsidRDefault="005E4E76" w:rsidP="005E4E76">
            <w:pPr>
              <w:spacing w:line="240" w:lineRule="auto"/>
              <w:rPr>
                <w:rFonts w:asciiTheme="majorHAnsi" w:hAnsiTheme="majorHAnsi" w:cstheme="majorHAnsi"/>
                <w:sz w:val="18"/>
                <w:szCs w:val="18"/>
              </w:rPr>
            </w:pPr>
            <w:r w:rsidRPr="005E4E76">
              <w:rPr>
                <w:rFonts w:asciiTheme="majorHAnsi" w:hAnsiTheme="majorHAnsi" w:cstheme="majorHAnsi"/>
                <w:sz w:val="18"/>
                <w:szCs w:val="18"/>
              </w:rPr>
              <w:t xml:space="preserve">Doctoral Study </w:t>
            </w:r>
            <w:r w:rsidR="005141EB">
              <w:rPr>
                <w:rFonts w:asciiTheme="majorHAnsi" w:hAnsiTheme="majorHAnsi" w:cstheme="majorHAnsi"/>
                <w:sz w:val="18"/>
                <w:szCs w:val="18"/>
              </w:rPr>
              <w:t>R</w:t>
            </w:r>
            <w:r w:rsidRPr="005E4E76">
              <w:rPr>
                <w:rFonts w:asciiTheme="majorHAnsi" w:hAnsiTheme="majorHAnsi" w:cstheme="majorHAnsi"/>
                <w:sz w:val="18"/>
                <w:szCs w:val="18"/>
              </w:rPr>
              <w:t>ules</w:t>
            </w:r>
            <w:r w:rsidR="00842492">
              <w:rPr>
                <w:rFonts w:asciiTheme="majorHAnsi" w:hAnsiTheme="majorHAnsi" w:cstheme="majorHAnsi"/>
                <w:sz w:val="18"/>
                <w:szCs w:val="18"/>
              </w:rPr>
              <w:t xml:space="preserve"> FA</w:t>
            </w:r>
            <w:r w:rsidR="00BC4F32">
              <w:rPr>
                <w:rFonts w:asciiTheme="majorHAnsi" w:hAnsiTheme="majorHAnsi" w:cstheme="majorHAnsi"/>
                <w:sz w:val="18"/>
                <w:szCs w:val="18"/>
              </w:rPr>
              <w:t xml:space="preserve"> CTU</w:t>
            </w:r>
            <w:r w:rsidRPr="005E4E76">
              <w:rPr>
                <w:rFonts w:asciiTheme="majorHAnsi" w:hAnsiTheme="majorHAnsi" w:cstheme="majorHAnsi"/>
                <w:sz w:val="18"/>
                <w:szCs w:val="18"/>
              </w:rPr>
              <w:t>:</w:t>
            </w:r>
          </w:p>
          <w:p w14:paraId="1C7F6501" w14:textId="3F344B12" w:rsidR="00162416" w:rsidRDefault="005E4E76" w:rsidP="005E4E76">
            <w:pPr>
              <w:spacing w:line="240" w:lineRule="auto"/>
              <w:rPr>
                <w:rFonts w:asciiTheme="majorHAnsi" w:hAnsiTheme="majorHAnsi" w:cstheme="majorHAnsi"/>
                <w:sz w:val="18"/>
                <w:szCs w:val="18"/>
              </w:rPr>
            </w:pPr>
            <w:r w:rsidRPr="005E4E76">
              <w:rPr>
                <w:rFonts w:asciiTheme="majorHAnsi" w:hAnsiTheme="majorHAnsi" w:cstheme="majorHAnsi"/>
                <w:b/>
                <w:sz w:val="18"/>
                <w:szCs w:val="18"/>
              </w:rPr>
              <w:t>Article 21</w:t>
            </w:r>
            <w:r w:rsidR="00BC4F32">
              <w:rPr>
                <w:rFonts w:asciiTheme="majorHAnsi" w:hAnsiTheme="majorHAnsi" w:cstheme="majorHAnsi"/>
                <w:b/>
                <w:sz w:val="18"/>
                <w:szCs w:val="18"/>
              </w:rPr>
              <w:t xml:space="preserve"> </w:t>
            </w:r>
            <w:r w:rsidRPr="005E4E76">
              <w:rPr>
                <w:rFonts w:asciiTheme="majorHAnsi" w:hAnsiTheme="majorHAnsi" w:cstheme="majorHAnsi"/>
                <w:sz w:val="18"/>
                <w:szCs w:val="18"/>
              </w:rPr>
              <w:t>The conduct of the State Doctoral Examination (hereinafter referred to as 'SDZ') is governed by Article 29 of the SZŘ. Doctoral students are required to pass the SDZ in full-time studies by the end of the seventh (7th) semester, in combined studies by the end of the ninth (9th) semester (with a possible extension of a maximum of one (1) year based on a reasoned request approved by the dean). In the event of a retaking of the SDZ, the student must pass the examination no later than one (1) year after the failed SDZ.</w:t>
            </w:r>
          </w:p>
          <w:p w14:paraId="377E2BA2" w14:textId="4C335A97" w:rsidR="00A9417D" w:rsidRPr="00A9417D" w:rsidRDefault="00A9417D" w:rsidP="00A9417D">
            <w:pPr>
              <w:spacing w:line="240" w:lineRule="auto"/>
              <w:rPr>
                <w:rFonts w:asciiTheme="majorHAnsi" w:hAnsiTheme="majorHAnsi" w:cstheme="majorHAnsi"/>
                <w:sz w:val="18"/>
                <w:szCs w:val="18"/>
              </w:rPr>
            </w:pPr>
            <w:r w:rsidRPr="00A9417D">
              <w:rPr>
                <w:rFonts w:asciiTheme="majorHAnsi" w:hAnsiTheme="majorHAnsi" w:cstheme="majorHAnsi"/>
                <w:b/>
                <w:bCs/>
                <w:sz w:val="18"/>
                <w:szCs w:val="18"/>
              </w:rPr>
              <w:t>Article 32 par 1)</w:t>
            </w:r>
            <w:r w:rsidRPr="00A9417D">
              <w:rPr>
                <w:rFonts w:asciiTheme="majorHAnsi" w:hAnsiTheme="majorHAnsi" w:cstheme="majorHAnsi"/>
                <w:sz w:val="18"/>
                <w:szCs w:val="18"/>
              </w:rPr>
              <w:t xml:space="preserve"> In accordance with Article 30, paragraph 15 of the SZŘ, the dean may, at the proposal of the</w:t>
            </w:r>
          </w:p>
          <w:p w14:paraId="36D91C45" w14:textId="606326BC" w:rsidR="00A9417D" w:rsidRPr="00A9417D" w:rsidRDefault="00A9417D" w:rsidP="00A9417D">
            <w:pPr>
              <w:spacing w:line="240" w:lineRule="auto"/>
              <w:rPr>
                <w:rFonts w:asciiTheme="majorHAnsi" w:hAnsiTheme="majorHAnsi" w:cstheme="majorHAnsi"/>
                <w:sz w:val="18"/>
                <w:szCs w:val="18"/>
              </w:rPr>
            </w:pPr>
            <w:r w:rsidRPr="00A9417D">
              <w:rPr>
                <w:rFonts w:asciiTheme="majorHAnsi" w:hAnsiTheme="majorHAnsi" w:cstheme="majorHAnsi"/>
                <w:sz w:val="18"/>
                <w:szCs w:val="18"/>
              </w:rPr>
              <w:t>ORP, permit the remote participation of individual members of the committee, supervisors</w:t>
            </w:r>
            <w:r>
              <w:rPr>
                <w:rFonts w:asciiTheme="majorHAnsi" w:hAnsiTheme="majorHAnsi" w:cstheme="majorHAnsi"/>
                <w:sz w:val="18"/>
                <w:szCs w:val="18"/>
              </w:rPr>
              <w:t xml:space="preserve"> </w:t>
            </w:r>
            <w:r w:rsidRPr="00A9417D">
              <w:rPr>
                <w:rFonts w:asciiTheme="majorHAnsi" w:hAnsiTheme="majorHAnsi" w:cstheme="majorHAnsi"/>
                <w:sz w:val="18"/>
                <w:szCs w:val="18"/>
              </w:rPr>
              <w:t>or opponents. Typically, it is possible to use this exception for the participation of an</w:t>
            </w:r>
            <w:r>
              <w:rPr>
                <w:rFonts w:asciiTheme="majorHAnsi" w:hAnsiTheme="majorHAnsi" w:cstheme="majorHAnsi"/>
                <w:sz w:val="18"/>
                <w:szCs w:val="18"/>
              </w:rPr>
              <w:t xml:space="preserve"> </w:t>
            </w:r>
            <w:r w:rsidRPr="00A9417D">
              <w:rPr>
                <w:rFonts w:asciiTheme="majorHAnsi" w:hAnsiTheme="majorHAnsi" w:cstheme="majorHAnsi"/>
                <w:sz w:val="18"/>
                <w:szCs w:val="18"/>
              </w:rPr>
              <w:t xml:space="preserve">opponent or a member of the commission from abroad. The Chair and the </w:t>
            </w:r>
            <w:r>
              <w:rPr>
                <w:rFonts w:asciiTheme="majorHAnsi" w:hAnsiTheme="majorHAnsi" w:cstheme="majorHAnsi"/>
                <w:sz w:val="18"/>
                <w:szCs w:val="18"/>
              </w:rPr>
              <w:t>s</w:t>
            </w:r>
            <w:r w:rsidRPr="00A9417D">
              <w:rPr>
                <w:rFonts w:asciiTheme="majorHAnsi" w:hAnsiTheme="majorHAnsi" w:cstheme="majorHAnsi"/>
                <w:sz w:val="18"/>
                <w:szCs w:val="18"/>
              </w:rPr>
              <w:t>tudent must be</w:t>
            </w:r>
            <w:r>
              <w:rPr>
                <w:rFonts w:asciiTheme="majorHAnsi" w:hAnsiTheme="majorHAnsi" w:cstheme="majorHAnsi"/>
                <w:sz w:val="18"/>
                <w:szCs w:val="18"/>
              </w:rPr>
              <w:t xml:space="preserve"> </w:t>
            </w:r>
            <w:r w:rsidRPr="00A9417D">
              <w:rPr>
                <w:rFonts w:asciiTheme="majorHAnsi" w:hAnsiTheme="majorHAnsi" w:cstheme="majorHAnsi"/>
                <w:sz w:val="18"/>
                <w:szCs w:val="18"/>
              </w:rPr>
              <w:t>physically present at all times.</w:t>
            </w:r>
          </w:p>
          <w:p w14:paraId="721DAF1C" w14:textId="4C5BB215" w:rsidR="00A9417D" w:rsidRDefault="00A9417D" w:rsidP="00A9417D">
            <w:pPr>
              <w:spacing w:line="240" w:lineRule="auto"/>
              <w:rPr>
                <w:rFonts w:asciiTheme="majorHAnsi" w:hAnsiTheme="majorHAnsi" w:cstheme="majorHAnsi"/>
                <w:sz w:val="18"/>
                <w:szCs w:val="18"/>
              </w:rPr>
            </w:pPr>
            <w:r w:rsidRPr="00A9417D">
              <w:rPr>
                <w:rFonts w:asciiTheme="majorHAnsi" w:hAnsiTheme="majorHAnsi" w:cstheme="majorHAnsi"/>
                <w:b/>
                <w:bCs/>
                <w:sz w:val="18"/>
                <w:szCs w:val="18"/>
              </w:rPr>
              <w:t>Article 32 par 2)</w:t>
            </w:r>
            <w:r>
              <w:rPr>
                <w:rFonts w:asciiTheme="majorHAnsi" w:hAnsiTheme="majorHAnsi" w:cstheme="majorHAnsi"/>
                <w:sz w:val="18"/>
                <w:szCs w:val="18"/>
              </w:rPr>
              <w:t xml:space="preserve"> </w:t>
            </w:r>
            <w:r w:rsidRPr="00A9417D">
              <w:rPr>
                <w:rFonts w:asciiTheme="majorHAnsi" w:hAnsiTheme="majorHAnsi" w:cstheme="majorHAnsi"/>
                <w:sz w:val="18"/>
                <w:szCs w:val="18"/>
              </w:rPr>
              <w:t>A prerequisite for remote participation is appropriate technical provision allowing remote</w:t>
            </w:r>
            <w:r>
              <w:rPr>
                <w:rFonts w:asciiTheme="majorHAnsi" w:hAnsiTheme="majorHAnsi" w:cstheme="majorHAnsi"/>
                <w:sz w:val="18"/>
                <w:szCs w:val="18"/>
              </w:rPr>
              <w:t xml:space="preserve"> </w:t>
            </w:r>
            <w:r w:rsidRPr="00A9417D">
              <w:rPr>
                <w:rFonts w:asciiTheme="majorHAnsi" w:hAnsiTheme="majorHAnsi" w:cstheme="majorHAnsi"/>
                <w:sz w:val="18"/>
                <w:szCs w:val="18"/>
              </w:rPr>
              <w:t>visual and vocal participation of those absent during the defence and voting of the entire</w:t>
            </w:r>
            <w:r>
              <w:rPr>
                <w:rFonts w:asciiTheme="majorHAnsi" w:hAnsiTheme="majorHAnsi" w:cstheme="majorHAnsi"/>
                <w:sz w:val="18"/>
                <w:szCs w:val="18"/>
              </w:rPr>
              <w:t xml:space="preserve"> </w:t>
            </w:r>
            <w:r w:rsidRPr="00A9417D">
              <w:rPr>
                <w:rFonts w:asciiTheme="majorHAnsi" w:hAnsiTheme="majorHAnsi" w:cstheme="majorHAnsi"/>
                <w:sz w:val="18"/>
                <w:szCs w:val="18"/>
              </w:rPr>
              <w:t>board in electronic form guaranteeing the anonymity of the voting members. The minutes</w:t>
            </w:r>
            <w:r>
              <w:rPr>
                <w:rFonts w:asciiTheme="majorHAnsi" w:hAnsiTheme="majorHAnsi" w:cstheme="majorHAnsi"/>
                <w:sz w:val="18"/>
                <w:szCs w:val="18"/>
              </w:rPr>
              <w:t xml:space="preserve"> </w:t>
            </w:r>
            <w:r w:rsidRPr="00A9417D">
              <w:rPr>
                <w:rFonts w:asciiTheme="majorHAnsi" w:hAnsiTheme="majorHAnsi" w:cstheme="majorHAnsi"/>
                <w:sz w:val="18"/>
                <w:szCs w:val="18"/>
              </w:rPr>
              <w:t>must explicitly state the remote participation.</w:t>
            </w:r>
          </w:p>
          <w:p w14:paraId="621B3617" w14:textId="316E521A" w:rsidR="00AE1FD4" w:rsidRDefault="005E4E76" w:rsidP="005E4E76">
            <w:pPr>
              <w:spacing w:line="240" w:lineRule="auto"/>
              <w:rPr>
                <w:rFonts w:asciiTheme="majorHAnsi" w:hAnsiTheme="majorHAnsi" w:cstheme="majorHAnsi"/>
                <w:sz w:val="18"/>
                <w:szCs w:val="18"/>
              </w:rPr>
            </w:pPr>
            <w:r w:rsidRPr="005E4E76">
              <w:rPr>
                <w:rFonts w:asciiTheme="majorHAnsi" w:hAnsiTheme="majorHAnsi" w:cstheme="majorHAnsi"/>
                <w:b/>
                <w:sz w:val="18"/>
                <w:szCs w:val="18"/>
              </w:rPr>
              <w:t>Article 35</w:t>
            </w:r>
            <w:r>
              <w:rPr>
                <w:rFonts w:asciiTheme="majorHAnsi" w:hAnsiTheme="majorHAnsi" w:cstheme="majorHAnsi"/>
                <w:b/>
                <w:sz w:val="18"/>
                <w:szCs w:val="18"/>
              </w:rPr>
              <w:t xml:space="preserve"> </w:t>
            </w:r>
            <w:r w:rsidRPr="005E4E76">
              <w:rPr>
                <w:rFonts w:asciiTheme="majorHAnsi" w:hAnsiTheme="majorHAnsi" w:cstheme="majorHAnsi"/>
                <w:sz w:val="18"/>
                <w:szCs w:val="18"/>
              </w:rPr>
              <w:t>The obligation to pass the State Doctoral Examination in full-time study by the end of the seventh (7th) semester and in combined study by the end of the ninth (9th) semester laid down in Article 21 of this Code of Doctoral Study of the FA does not apply to students whose studies commenced before 31.8.2023.</w:t>
            </w:r>
          </w:p>
          <w:p w14:paraId="34265D54" w14:textId="77777777" w:rsidR="00842492" w:rsidRDefault="00842492" w:rsidP="00162416">
            <w:pPr>
              <w:spacing w:line="240" w:lineRule="auto"/>
              <w:rPr>
                <w:rFonts w:asciiTheme="majorHAnsi" w:hAnsiTheme="majorHAnsi" w:cstheme="majorHAnsi"/>
                <w:sz w:val="18"/>
                <w:szCs w:val="18"/>
              </w:rPr>
            </w:pPr>
          </w:p>
          <w:p w14:paraId="7A76013E" w14:textId="399C27BD" w:rsidR="005E4E76" w:rsidRPr="001418AD" w:rsidRDefault="005E4E76" w:rsidP="00A9417D">
            <w:pPr>
              <w:spacing w:line="240" w:lineRule="auto"/>
              <w:rPr>
                <w:rFonts w:asciiTheme="majorHAnsi" w:hAnsiTheme="majorHAnsi" w:cstheme="majorHAnsi"/>
                <w:b/>
                <w:sz w:val="18"/>
                <w:szCs w:val="18"/>
              </w:rPr>
            </w:pPr>
          </w:p>
        </w:tc>
      </w:tr>
      <w:tr w:rsidR="00F16913" w:rsidRPr="001418AD" w14:paraId="0FCADCAA" w14:textId="77777777" w:rsidTr="00AD41B8">
        <w:trPr>
          <w:gridAfter w:val="1"/>
          <w:wAfter w:w="6" w:type="dxa"/>
          <w:trHeight w:val="454"/>
        </w:trPr>
        <w:tc>
          <w:tcPr>
            <w:tcW w:w="2699" w:type="dxa"/>
            <w:gridSpan w:val="2"/>
            <w:tcBorders>
              <w:top w:val="single" w:sz="18" w:space="0" w:color="auto"/>
              <w:bottom w:val="single" w:sz="2" w:space="0" w:color="auto"/>
            </w:tcBorders>
            <w:shd w:val="clear" w:color="auto" w:fill="D6E3BC" w:themeFill="accent3" w:themeFillTint="66"/>
          </w:tcPr>
          <w:p w14:paraId="6C1BE5C3" w14:textId="6955F007" w:rsidR="003F1055" w:rsidRPr="001418AD" w:rsidRDefault="005A195F" w:rsidP="00301FC3">
            <w:pPr>
              <w:pStyle w:val="Nadpis7"/>
              <w:spacing w:before="0" w:line="240" w:lineRule="auto"/>
              <w:rPr>
                <w:rFonts w:cstheme="majorHAnsi"/>
                <w:i w:val="0"/>
                <w:color w:val="auto"/>
                <w:sz w:val="18"/>
                <w:szCs w:val="18"/>
              </w:rPr>
            </w:pPr>
            <w:r w:rsidRPr="005A195F">
              <w:rPr>
                <w:rFonts w:cstheme="majorHAnsi"/>
                <w:i w:val="0"/>
                <w:color w:val="auto"/>
                <w:sz w:val="18"/>
                <w:szCs w:val="18"/>
              </w:rPr>
              <w:lastRenderedPageBreak/>
              <w:t xml:space="preserve">Name, </w:t>
            </w:r>
            <w:r w:rsidR="001B2E12">
              <w:rPr>
                <w:rFonts w:cstheme="majorHAnsi"/>
                <w:i w:val="0"/>
                <w:color w:val="auto"/>
                <w:sz w:val="18"/>
                <w:szCs w:val="18"/>
              </w:rPr>
              <w:t>s</w:t>
            </w:r>
            <w:r w:rsidRPr="005A195F">
              <w:rPr>
                <w:rFonts w:cstheme="majorHAnsi"/>
                <w:i w:val="0"/>
                <w:color w:val="auto"/>
                <w:sz w:val="18"/>
                <w:szCs w:val="18"/>
              </w:rPr>
              <w:t xml:space="preserve">urname and </w:t>
            </w:r>
            <w:r w:rsidR="001B2E12">
              <w:rPr>
                <w:rFonts w:cstheme="majorHAnsi"/>
                <w:i w:val="0"/>
                <w:color w:val="auto"/>
                <w:sz w:val="18"/>
                <w:szCs w:val="18"/>
              </w:rPr>
              <w:t>a</w:t>
            </w:r>
            <w:r w:rsidRPr="005A195F">
              <w:rPr>
                <w:rFonts w:cstheme="majorHAnsi"/>
                <w:i w:val="0"/>
                <w:color w:val="auto"/>
                <w:sz w:val="18"/>
                <w:szCs w:val="18"/>
              </w:rPr>
              <w:t xml:space="preserve">cademic </w:t>
            </w:r>
            <w:r w:rsidR="001B2E12">
              <w:rPr>
                <w:rFonts w:cstheme="majorHAnsi"/>
                <w:i w:val="0"/>
                <w:color w:val="auto"/>
                <w:sz w:val="18"/>
                <w:szCs w:val="18"/>
              </w:rPr>
              <w:t>t</w:t>
            </w:r>
            <w:r w:rsidRPr="005A195F">
              <w:rPr>
                <w:rFonts w:cstheme="majorHAnsi"/>
                <w:i w:val="0"/>
                <w:color w:val="auto"/>
                <w:sz w:val="18"/>
                <w:szCs w:val="18"/>
              </w:rPr>
              <w:t>itle:</w:t>
            </w:r>
          </w:p>
        </w:tc>
        <w:tc>
          <w:tcPr>
            <w:tcW w:w="6939" w:type="dxa"/>
            <w:gridSpan w:val="6"/>
            <w:tcBorders>
              <w:top w:val="single" w:sz="18" w:space="0" w:color="auto"/>
              <w:bottom w:val="single" w:sz="2" w:space="0" w:color="auto"/>
            </w:tcBorders>
            <w:shd w:val="clear" w:color="auto" w:fill="D6E3BC" w:themeFill="accent3" w:themeFillTint="66"/>
          </w:tcPr>
          <w:p w14:paraId="054A55D1" w14:textId="77777777" w:rsidR="00B012DE" w:rsidRPr="001418AD" w:rsidRDefault="00B012DE" w:rsidP="00301FC3">
            <w:pPr>
              <w:pStyle w:val="Nadpis7"/>
              <w:spacing w:before="0" w:line="240" w:lineRule="auto"/>
              <w:rPr>
                <w:rFonts w:cstheme="majorHAnsi"/>
                <w:i w:val="0"/>
                <w:color w:val="auto"/>
                <w:sz w:val="18"/>
                <w:szCs w:val="18"/>
              </w:rPr>
            </w:pPr>
          </w:p>
        </w:tc>
      </w:tr>
      <w:tr w:rsidR="00694DCE" w:rsidRPr="001418AD" w14:paraId="499B578D" w14:textId="77777777" w:rsidTr="00AD41B8">
        <w:trPr>
          <w:gridAfter w:val="1"/>
          <w:wAfter w:w="6" w:type="dxa"/>
          <w:trHeight w:val="454"/>
        </w:trPr>
        <w:tc>
          <w:tcPr>
            <w:tcW w:w="2699" w:type="dxa"/>
            <w:gridSpan w:val="2"/>
            <w:tcBorders>
              <w:top w:val="single" w:sz="2" w:space="0" w:color="auto"/>
            </w:tcBorders>
            <w:shd w:val="clear" w:color="auto" w:fill="D6E3BC" w:themeFill="accent3" w:themeFillTint="66"/>
          </w:tcPr>
          <w:p w14:paraId="0DB41D5D" w14:textId="6B1806B2" w:rsidR="00694DCE" w:rsidRPr="001418AD" w:rsidRDefault="00010499" w:rsidP="00301FC3">
            <w:pPr>
              <w:pStyle w:val="Nadpis7"/>
              <w:spacing w:before="0" w:line="240" w:lineRule="auto"/>
              <w:rPr>
                <w:rFonts w:cstheme="majorHAnsi"/>
                <w:i w:val="0"/>
                <w:color w:val="auto"/>
                <w:sz w:val="18"/>
                <w:szCs w:val="18"/>
              </w:rPr>
            </w:pPr>
            <w:r>
              <w:rPr>
                <w:rFonts w:cstheme="majorHAnsi"/>
                <w:i w:val="0"/>
                <w:color w:val="auto"/>
                <w:sz w:val="18"/>
                <w:szCs w:val="18"/>
              </w:rPr>
              <w:t>T</w:t>
            </w:r>
            <w:r w:rsidRPr="00010499">
              <w:rPr>
                <w:rFonts w:cstheme="majorHAnsi"/>
                <w:i w:val="0"/>
                <w:color w:val="auto"/>
                <w:sz w:val="18"/>
                <w:szCs w:val="18"/>
              </w:rPr>
              <w:t>itle of dissertation</w:t>
            </w:r>
            <w:r w:rsidR="00694DCE" w:rsidRPr="001418AD">
              <w:rPr>
                <w:rFonts w:cstheme="majorHAnsi"/>
                <w:i w:val="0"/>
                <w:color w:val="auto"/>
                <w:sz w:val="18"/>
                <w:szCs w:val="18"/>
              </w:rPr>
              <w:t>:</w:t>
            </w:r>
          </w:p>
        </w:tc>
        <w:tc>
          <w:tcPr>
            <w:tcW w:w="6939" w:type="dxa"/>
            <w:gridSpan w:val="6"/>
            <w:tcBorders>
              <w:top w:val="single" w:sz="2" w:space="0" w:color="auto"/>
            </w:tcBorders>
            <w:shd w:val="clear" w:color="auto" w:fill="D6E3BC" w:themeFill="accent3" w:themeFillTint="66"/>
          </w:tcPr>
          <w:p w14:paraId="51D73F11" w14:textId="77777777" w:rsidR="00694DCE" w:rsidRPr="001418AD" w:rsidRDefault="00694DCE" w:rsidP="00301FC3">
            <w:pPr>
              <w:pStyle w:val="Nadpis7"/>
              <w:spacing w:before="0" w:line="240" w:lineRule="auto"/>
              <w:rPr>
                <w:rFonts w:cstheme="majorHAnsi"/>
                <w:i w:val="0"/>
                <w:color w:val="auto"/>
                <w:sz w:val="18"/>
                <w:szCs w:val="18"/>
              </w:rPr>
            </w:pPr>
          </w:p>
        </w:tc>
      </w:tr>
      <w:tr w:rsidR="00A00437" w:rsidRPr="001418AD" w14:paraId="72635BC3" w14:textId="77777777" w:rsidTr="00AD41B8">
        <w:trPr>
          <w:gridAfter w:val="1"/>
          <w:wAfter w:w="6" w:type="dxa"/>
          <w:trHeight w:val="397"/>
        </w:trPr>
        <w:tc>
          <w:tcPr>
            <w:tcW w:w="2699" w:type="dxa"/>
            <w:gridSpan w:val="2"/>
            <w:tcBorders>
              <w:bottom w:val="single" w:sz="4" w:space="0" w:color="auto"/>
            </w:tcBorders>
            <w:shd w:val="clear" w:color="auto" w:fill="D6E3BC" w:themeFill="accent3" w:themeFillTint="66"/>
          </w:tcPr>
          <w:p w14:paraId="74801FE6" w14:textId="694FDD9D"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 xml:space="preserve">PhD </w:t>
            </w:r>
            <w:r w:rsidR="00FD1CE8">
              <w:rPr>
                <w:rFonts w:cstheme="majorHAnsi"/>
                <w:i w:val="0"/>
                <w:color w:val="auto"/>
                <w:sz w:val="18"/>
                <w:szCs w:val="18"/>
              </w:rPr>
              <w:t>s</w:t>
            </w:r>
            <w:r w:rsidRPr="005A195F">
              <w:rPr>
                <w:rFonts w:cstheme="majorHAnsi"/>
                <w:i w:val="0"/>
                <w:color w:val="auto"/>
                <w:sz w:val="18"/>
                <w:szCs w:val="18"/>
              </w:rPr>
              <w:t xml:space="preserve">tudy </w:t>
            </w:r>
            <w:r w:rsidR="00FD1CE8">
              <w:rPr>
                <w:rFonts w:cstheme="majorHAnsi"/>
                <w:i w:val="0"/>
                <w:color w:val="auto"/>
                <w:sz w:val="18"/>
                <w:szCs w:val="18"/>
              </w:rPr>
              <w:t>p</w:t>
            </w:r>
            <w:r w:rsidRPr="005A195F">
              <w:rPr>
                <w:rFonts w:cstheme="majorHAnsi"/>
                <w:i w:val="0"/>
                <w:color w:val="auto"/>
                <w:sz w:val="18"/>
                <w:szCs w:val="18"/>
              </w:rPr>
              <w:t>rogram</w:t>
            </w:r>
            <w:r w:rsidR="006507A7" w:rsidRPr="001418AD">
              <w:rPr>
                <w:rFonts w:cstheme="majorHAnsi"/>
                <w:i w:val="0"/>
                <w:color w:val="auto"/>
                <w:sz w:val="18"/>
                <w:szCs w:val="18"/>
              </w:rPr>
              <w:t>:</w:t>
            </w:r>
          </w:p>
        </w:tc>
        <w:tc>
          <w:tcPr>
            <w:tcW w:w="6939" w:type="dxa"/>
            <w:gridSpan w:val="6"/>
            <w:tcBorders>
              <w:bottom w:val="single" w:sz="4" w:space="0" w:color="auto"/>
            </w:tcBorders>
            <w:shd w:val="clear" w:color="auto" w:fill="D6E3BC" w:themeFill="accent3" w:themeFillTint="66"/>
          </w:tcPr>
          <w:p w14:paraId="7254B8F5" w14:textId="50D0D92C" w:rsidR="006507A7" w:rsidRPr="001418AD" w:rsidRDefault="00D80AB9"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Architec</w:t>
            </w:r>
            <w:r>
              <w:rPr>
                <w:rFonts w:asciiTheme="majorHAnsi" w:hAnsiTheme="majorHAnsi" w:cstheme="majorHAnsi"/>
                <w:sz w:val="18"/>
                <w:szCs w:val="18"/>
              </w:rPr>
              <w:t>ture and Urbanism</w:t>
            </w:r>
            <w:r w:rsidR="006507A7" w:rsidRPr="001418AD">
              <w:rPr>
                <w:rFonts w:asciiTheme="majorHAnsi" w:hAnsiTheme="majorHAnsi" w:cstheme="majorHAnsi"/>
                <w:sz w:val="18"/>
                <w:szCs w:val="18"/>
              </w:rPr>
              <w:t xml:space="preserve"> / Smart Cities</w:t>
            </w:r>
            <w:r w:rsidR="00A652D9">
              <w:rPr>
                <w:rFonts w:asciiTheme="majorHAnsi" w:hAnsiTheme="majorHAnsi" w:cstheme="majorHAnsi"/>
                <w:sz w:val="18"/>
                <w:szCs w:val="18"/>
              </w:rPr>
              <w:t xml:space="preserve"> / Design</w:t>
            </w:r>
          </w:p>
          <w:p w14:paraId="37487954" w14:textId="20DF5A09" w:rsidR="006507A7" w:rsidRPr="001418AD" w:rsidRDefault="00BD222D"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A00437" w:rsidRPr="001418AD" w14:paraId="6E42CF8A" w14:textId="77777777" w:rsidTr="00AD41B8">
        <w:trPr>
          <w:gridAfter w:val="1"/>
          <w:wAfter w:w="6" w:type="dxa"/>
          <w:trHeight w:val="397"/>
        </w:trPr>
        <w:tc>
          <w:tcPr>
            <w:tcW w:w="2699" w:type="dxa"/>
            <w:gridSpan w:val="2"/>
            <w:tcBorders>
              <w:top w:val="single" w:sz="4" w:space="0" w:color="auto"/>
              <w:bottom w:val="single" w:sz="4" w:space="0" w:color="auto"/>
            </w:tcBorders>
            <w:shd w:val="clear" w:color="auto" w:fill="D6E3BC" w:themeFill="accent3" w:themeFillTint="66"/>
          </w:tcPr>
          <w:p w14:paraId="68C43648" w14:textId="6BCF8B01"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 xml:space="preserve">Field of </w:t>
            </w:r>
            <w:r w:rsidR="00FD1CE8">
              <w:rPr>
                <w:rFonts w:cstheme="majorHAnsi"/>
                <w:i w:val="0"/>
                <w:color w:val="auto"/>
                <w:sz w:val="18"/>
                <w:szCs w:val="18"/>
              </w:rPr>
              <w:t>s</w:t>
            </w:r>
            <w:r>
              <w:rPr>
                <w:rFonts w:cstheme="majorHAnsi"/>
                <w:i w:val="0"/>
                <w:color w:val="auto"/>
                <w:sz w:val="18"/>
                <w:szCs w:val="18"/>
              </w:rPr>
              <w:t>tudies</w:t>
            </w:r>
            <w:r w:rsidR="006507A7" w:rsidRPr="001418AD">
              <w:rPr>
                <w:rFonts w:cstheme="majorHAnsi"/>
                <w:i w:val="0"/>
                <w:color w:val="auto"/>
                <w:sz w:val="18"/>
                <w:szCs w:val="18"/>
              </w:rPr>
              <w:t>:</w:t>
            </w:r>
          </w:p>
        </w:tc>
        <w:tc>
          <w:tcPr>
            <w:tcW w:w="6939" w:type="dxa"/>
            <w:gridSpan w:val="6"/>
            <w:tcBorders>
              <w:top w:val="single" w:sz="4" w:space="0" w:color="auto"/>
              <w:bottom w:val="single" w:sz="4" w:space="0" w:color="auto"/>
            </w:tcBorders>
            <w:shd w:val="clear" w:color="auto" w:fill="D6E3BC" w:themeFill="accent3" w:themeFillTint="66"/>
          </w:tcPr>
          <w:p w14:paraId="63E2F21E" w14:textId="77777777" w:rsid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Architecture, Theory and Creation / ATT</w:t>
            </w:r>
          </w:p>
          <w:p w14:paraId="54EABE30" w14:textId="0EFDB4B1" w:rsidR="00D80AB9" w:rsidRP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Urban Design and Spatial Planning / UUP</w:t>
            </w:r>
          </w:p>
          <w:p w14:paraId="4C8F086F" w14:textId="6775B1D9" w:rsidR="00D80AB9" w:rsidRP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History of Architecture and Monument Conservation / DAPP</w:t>
            </w:r>
          </w:p>
          <w:p w14:paraId="264371BA" w14:textId="5368540B" w:rsidR="00D80AB9" w:rsidRP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Architecture, Building and Technology / AST</w:t>
            </w:r>
          </w:p>
          <w:p w14:paraId="504C7743" w14:textId="77777777" w:rsid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 xml:space="preserve">Landscape Architecture / KA </w:t>
            </w:r>
          </w:p>
          <w:p w14:paraId="612BF42A" w14:textId="07256C75" w:rsidR="006507A7" w:rsidRPr="001418AD" w:rsidRDefault="00BD222D" w:rsidP="00D80AB9">
            <w:pPr>
              <w:spacing w:line="240" w:lineRule="auto"/>
              <w:rPr>
                <w:rFonts w:asciiTheme="majorHAnsi" w:hAnsiTheme="majorHAnsi" w:cstheme="majorHAnsi"/>
                <w:sz w:val="14"/>
                <w:szCs w:val="14"/>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A00437" w:rsidRPr="001418AD" w14:paraId="456BE4D7" w14:textId="77777777" w:rsidTr="00AD41B8">
        <w:trPr>
          <w:gridAfter w:val="1"/>
          <w:wAfter w:w="6" w:type="dxa"/>
          <w:trHeight w:val="454"/>
        </w:trPr>
        <w:tc>
          <w:tcPr>
            <w:tcW w:w="2699" w:type="dxa"/>
            <w:gridSpan w:val="2"/>
            <w:shd w:val="clear" w:color="auto" w:fill="D6E3BC" w:themeFill="accent3" w:themeFillTint="66"/>
          </w:tcPr>
          <w:p w14:paraId="1420CAA3" w14:textId="73046CC1" w:rsidR="006507A7" w:rsidRPr="001418AD" w:rsidRDefault="006507A7" w:rsidP="00301FC3">
            <w:pPr>
              <w:pStyle w:val="Nadpis7"/>
              <w:spacing w:before="0" w:line="240" w:lineRule="auto"/>
              <w:rPr>
                <w:rFonts w:cstheme="majorHAnsi"/>
                <w:i w:val="0"/>
                <w:color w:val="auto"/>
                <w:sz w:val="18"/>
                <w:szCs w:val="18"/>
              </w:rPr>
            </w:pPr>
            <w:r w:rsidRPr="001418AD">
              <w:rPr>
                <w:rFonts w:cstheme="majorHAnsi"/>
                <w:i w:val="0"/>
                <w:color w:val="auto"/>
                <w:sz w:val="18"/>
                <w:szCs w:val="18"/>
              </w:rPr>
              <w:t>Form</w:t>
            </w:r>
            <w:r w:rsidR="005A195F">
              <w:rPr>
                <w:rFonts w:cstheme="majorHAnsi"/>
                <w:i w:val="0"/>
                <w:color w:val="auto"/>
                <w:sz w:val="18"/>
                <w:szCs w:val="18"/>
              </w:rPr>
              <w:t xml:space="preserve"> of </w:t>
            </w:r>
            <w:r w:rsidR="00FD1CE8">
              <w:rPr>
                <w:rFonts w:cstheme="majorHAnsi"/>
                <w:i w:val="0"/>
                <w:color w:val="auto"/>
                <w:sz w:val="18"/>
                <w:szCs w:val="18"/>
              </w:rPr>
              <w:t>s</w:t>
            </w:r>
            <w:r w:rsidR="005A195F">
              <w:rPr>
                <w:rFonts w:cstheme="majorHAnsi"/>
                <w:i w:val="0"/>
                <w:color w:val="auto"/>
                <w:sz w:val="18"/>
                <w:szCs w:val="18"/>
              </w:rPr>
              <w:t>tudies</w:t>
            </w:r>
            <w:r w:rsidRPr="001418AD">
              <w:rPr>
                <w:rFonts w:cstheme="majorHAnsi"/>
                <w:i w:val="0"/>
                <w:color w:val="auto"/>
                <w:sz w:val="18"/>
                <w:szCs w:val="18"/>
              </w:rPr>
              <w:t>:</w:t>
            </w:r>
          </w:p>
        </w:tc>
        <w:tc>
          <w:tcPr>
            <w:tcW w:w="6939" w:type="dxa"/>
            <w:gridSpan w:val="6"/>
            <w:shd w:val="clear" w:color="auto" w:fill="D6E3BC" w:themeFill="accent3" w:themeFillTint="66"/>
          </w:tcPr>
          <w:p w14:paraId="490A7919" w14:textId="2D48E494" w:rsidR="006507A7" w:rsidRPr="001418AD" w:rsidRDefault="00D80AB9" w:rsidP="00301FC3">
            <w:pPr>
              <w:spacing w:line="240" w:lineRule="auto"/>
              <w:rPr>
                <w:rFonts w:asciiTheme="majorHAnsi" w:hAnsiTheme="majorHAnsi" w:cstheme="majorHAnsi"/>
                <w:sz w:val="18"/>
                <w:szCs w:val="18"/>
              </w:rPr>
            </w:pPr>
            <w:r>
              <w:rPr>
                <w:rFonts w:asciiTheme="majorHAnsi" w:hAnsiTheme="majorHAnsi" w:cstheme="majorHAnsi"/>
                <w:sz w:val="18"/>
                <w:szCs w:val="18"/>
              </w:rPr>
              <w:t>Full-time</w:t>
            </w:r>
            <w:r w:rsidR="006507A7" w:rsidRPr="001418AD">
              <w:rPr>
                <w:rFonts w:asciiTheme="majorHAnsi" w:hAnsiTheme="majorHAnsi" w:cstheme="majorHAnsi"/>
                <w:sz w:val="18"/>
                <w:szCs w:val="18"/>
              </w:rPr>
              <w:t xml:space="preserve"> / </w:t>
            </w:r>
            <w:r>
              <w:rPr>
                <w:rFonts w:asciiTheme="majorHAnsi" w:hAnsiTheme="majorHAnsi" w:cstheme="majorHAnsi"/>
                <w:sz w:val="18"/>
                <w:szCs w:val="18"/>
              </w:rPr>
              <w:t>part-time</w:t>
            </w:r>
          </w:p>
          <w:p w14:paraId="31D4A287" w14:textId="79BC1E08" w:rsidR="006507A7" w:rsidRPr="001418AD" w:rsidRDefault="00BD222D"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A00437" w:rsidRPr="001418AD" w14:paraId="463D7AD8" w14:textId="77777777" w:rsidTr="00AD41B8">
        <w:trPr>
          <w:gridAfter w:val="1"/>
          <w:wAfter w:w="6" w:type="dxa"/>
          <w:trHeight w:val="454"/>
        </w:trPr>
        <w:tc>
          <w:tcPr>
            <w:tcW w:w="2699" w:type="dxa"/>
            <w:gridSpan w:val="2"/>
            <w:shd w:val="clear" w:color="auto" w:fill="D6E3BC" w:themeFill="accent3" w:themeFillTint="66"/>
          </w:tcPr>
          <w:p w14:paraId="5736F71A" w14:textId="7C0AE7DA" w:rsidR="006507A7" w:rsidRPr="001418AD" w:rsidRDefault="005A195F" w:rsidP="00301FC3">
            <w:pPr>
              <w:pStyle w:val="Nadpis7"/>
              <w:spacing w:before="0" w:line="240" w:lineRule="auto"/>
              <w:rPr>
                <w:rFonts w:cstheme="majorHAnsi"/>
                <w:i w:val="0"/>
                <w:color w:val="auto"/>
                <w:sz w:val="18"/>
                <w:szCs w:val="18"/>
              </w:rPr>
            </w:pPr>
            <w:r w:rsidRPr="005A195F">
              <w:rPr>
                <w:rFonts w:cstheme="majorHAnsi"/>
                <w:i w:val="0"/>
                <w:color w:val="auto"/>
                <w:sz w:val="18"/>
                <w:szCs w:val="18"/>
              </w:rPr>
              <w:t xml:space="preserve">Beginning </w:t>
            </w:r>
            <w:r w:rsidR="00FD1CE8">
              <w:rPr>
                <w:rFonts w:cstheme="majorHAnsi"/>
                <w:i w:val="0"/>
                <w:color w:val="auto"/>
                <w:sz w:val="18"/>
                <w:szCs w:val="18"/>
              </w:rPr>
              <w:t>d</w:t>
            </w:r>
            <w:r w:rsidRPr="005A195F">
              <w:rPr>
                <w:rFonts w:cstheme="majorHAnsi"/>
                <w:i w:val="0"/>
                <w:color w:val="auto"/>
                <w:sz w:val="18"/>
                <w:szCs w:val="18"/>
              </w:rPr>
              <w:t xml:space="preserve">ate of </w:t>
            </w:r>
            <w:r w:rsidR="00FD1CE8">
              <w:rPr>
                <w:rFonts w:cstheme="majorHAnsi"/>
                <w:i w:val="0"/>
                <w:color w:val="auto"/>
                <w:sz w:val="18"/>
                <w:szCs w:val="18"/>
              </w:rPr>
              <w:t>s</w:t>
            </w:r>
            <w:r w:rsidRPr="005A195F">
              <w:rPr>
                <w:rFonts w:cstheme="majorHAnsi"/>
                <w:i w:val="0"/>
                <w:color w:val="auto"/>
                <w:sz w:val="18"/>
                <w:szCs w:val="18"/>
              </w:rPr>
              <w:t>tud</w:t>
            </w:r>
            <w:r>
              <w:rPr>
                <w:rFonts w:cstheme="majorHAnsi"/>
                <w:i w:val="0"/>
                <w:color w:val="auto"/>
                <w:sz w:val="18"/>
                <w:szCs w:val="18"/>
              </w:rPr>
              <w:t>ies</w:t>
            </w:r>
            <w:r w:rsidR="006507A7" w:rsidRPr="001418AD">
              <w:rPr>
                <w:rFonts w:cstheme="majorHAnsi"/>
                <w:i w:val="0"/>
                <w:color w:val="auto"/>
                <w:sz w:val="18"/>
                <w:szCs w:val="18"/>
              </w:rPr>
              <w:t>:</w:t>
            </w:r>
          </w:p>
        </w:tc>
        <w:tc>
          <w:tcPr>
            <w:tcW w:w="6939" w:type="dxa"/>
            <w:gridSpan w:val="6"/>
            <w:shd w:val="clear" w:color="auto" w:fill="D6E3BC" w:themeFill="accent3" w:themeFillTint="66"/>
          </w:tcPr>
          <w:p w14:paraId="72B288F8" w14:textId="77777777" w:rsidR="006507A7" w:rsidRPr="001418AD" w:rsidRDefault="006507A7" w:rsidP="00301FC3">
            <w:pPr>
              <w:spacing w:line="240" w:lineRule="auto"/>
              <w:rPr>
                <w:rFonts w:asciiTheme="majorHAnsi" w:hAnsiTheme="majorHAnsi" w:cstheme="majorHAnsi"/>
                <w:sz w:val="18"/>
                <w:szCs w:val="18"/>
              </w:rPr>
            </w:pPr>
          </w:p>
        </w:tc>
      </w:tr>
      <w:tr w:rsidR="00DD4B81" w:rsidRPr="001418AD" w14:paraId="39E6A0A8" w14:textId="77777777" w:rsidTr="00AD41B8">
        <w:trPr>
          <w:trHeight w:val="454"/>
        </w:trPr>
        <w:tc>
          <w:tcPr>
            <w:tcW w:w="2699" w:type="dxa"/>
            <w:gridSpan w:val="2"/>
            <w:shd w:val="clear" w:color="auto" w:fill="D6E3BC" w:themeFill="accent3" w:themeFillTint="66"/>
          </w:tcPr>
          <w:p w14:paraId="3F9E87E9" w14:textId="731733E3" w:rsidR="00DD4B81" w:rsidRPr="001418AD" w:rsidRDefault="005A195F" w:rsidP="00301FC3">
            <w:pPr>
              <w:spacing w:line="240" w:lineRule="auto"/>
              <w:rPr>
                <w:rFonts w:asciiTheme="majorHAnsi" w:hAnsiTheme="majorHAnsi" w:cstheme="majorHAnsi"/>
                <w:sz w:val="18"/>
                <w:szCs w:val="18"/>
              </w:rPr>
            </w:pPr>
            <w:r w:rsidRPr="005A195F">
              <w:rPr>
                <w:rFonts w:asciiTheme="majorHAnsi" w:hAnsiTheme="majorHAnsi" w:cstheme="majorHAnsi"/>
                <w:sz w:val="18"/>
                <w:szCs w:val="18"/>
              </w:rPr>
              <w:t>Stud</w:t>
            </w:r>
            <w:r>
              <w:rPr>
                <w:rFonts w:asciiTheme="majorHAnsi" w:hAnsiTheme="majorHAnsi" w:cstheme="majorHAnsi"/>
                <w:sz w:val="18"/>
                <w:szCs w:val="18"/>
              </w:rPr>
              <w:t>ies</w:t>
            </w:r>
            <w:r w:rsidRPr="005A195F">
              <w:rPr>
                <w:rFonts w:asciiTheme="majorHAnsi" w:hAnsiTheme="majorHAnsi" w:cstheme="majorHAnsi"/>
                <w:sz w:val="18"/>
                <w:szCs w:val="18"/>
              </w:rPr>
              <w:t xml:space="preserve"> interrupted from-to:</w:t>
            </w:r>
          </w:p>
          <w:p w14:paraId="3FD0CE83" w14:textId="20B3C9C3" w:rsidR="00DD4B81" w:rsidRPr="001418AD" w:rsidRDefault="005A195F"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e. g. </w:t>
            </w:r>
            <w:r w:rsidRPr="005A195F">
              <w:rPr>
                <w:rFonts w:asciiTheme="majorHAnsi" w:hAnsiTheme="majorHAnsi" w:cstheme="majorHAnsi"/>
                <w:sz w:val="14"/>
                <w:szCs w:val="14"/>
              </w:rPr>
              <w:t xml:space="preserve">Interruption of Study in </w:t>
            </w:r>
            <w:r w:rsidR="00D80AB9" w:rsidRPr="005A195F">
              <w:rPr>
                <w:rFonts w:asciiTheme="majorHAnsi" w:hAnsiTheme="majorHAnsi" w:cstheme="majorHAnsi"/>
                <w:sz w:val="14"/>
                <w:szCs w:val="14"/>
              </w:rPr>
              <w:t>Recognized</w:t>
            </w:r>
            <w:r w:rsidRPr="005A195F">
              <w:rPr>
                <w:rFonts w:asciiTheme="majorHAnsi" w:hAnsiTheme="majorHAnsi" w:cstheme="majorHAnsi"/>
                <w:sz w:val="14"/>
                <w:szCs w:val="14"/>
              </w:rPr>
              <w:t xml:space="preserve"> Periods of Parenthood</w:t>
            </w:r>
          </w:p>
        </w:tc>
        <w:tc>
          <w:tcPr>
            <w:tcW w:w="6945" w:type="dxa"/>
            <w:gridSpan w:val="7"/>
            <w:shd w:val="clear" w:color="auto" w:fill="D6E3BC" w:themeFill="accent3" w:themeFillTint="66"/>
          </w:tcPr>
          <w:p w14:paraId="488F3B66" w14:textId="77777777" w:rsidR="00DD4B81" w:rsidRPr="001418AD" w:rsidRDefault="00DD4B81" w:rsidP="00301FC3">
            <w:pPr>
              <w:spacing w:line="240" w:lineRule="auto"/>
              <w:rPr>
                <w:rFonts w:asciiTheme="majorHAnsi" w:hAnsiTheme="majorHAnsi" w:cstheme="majorHAnsi"/>
                <w:sz w:val="18"/>
                <w:szCs w:val="18"/>
              </w:rPr>
            </w:pPr>
          </w:p>
        </w:tc>
      </w:tr>
      <w:tr w:rsidR="00DD4B81" w:rsidRPr="001418AD" w14:paraId="6B2A4958" w14:textId="77777777" w:rsidTr="00AD41B8">
        <w:trPr>
          <w:trHeight w:val="454"/>
        </w:trPr>
        <w:tc>
          <w:tcPr>
            <w:tcW w:w="2699" w:type="dxa"/>
            <w:gridSpan w:val="2"/>
            <w:shd w:val="clear" w:color="auto" w:fill="D6E3BC" w:themeFill="accent3" w:themeFillTint="66"/>
          </w:tcPr>
          <w:p w14:paraId="5FAE1662" w14:textId="0AE7E78C" w:rsidR="00DD4B81" w:rsidRPr="001418AD" w:rsidRDefault="00DD4B81"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Semest</w:t>
            </w:r>
            <w:r w:rsidR="005A195F">
              <w:rPr>
                <w:rFonts w:asciiTheme="majorHAnsi" w:hAnsiTheme="majorHAnsi" w:cstheme="majorHAnsi"/>
                <w:sz w:val="18"/>
                <w:szCs w:val="18"/>
              </w:rPr>
              <w:t xml:space="preserve">er of </w:t>
            </w:r>
            <w:r w:rsidR="00FD1CE8">
              <w:rPr>
                <w:rFonts w:asciiTheme="majorHAnsi" w:hAnsiTheme="majorHAnsi" w:cstheme="majorHAnsi"/>
                <w:sz w:val="18"/>
                <w:szCs w:val="18"/>
              </w:rPr>
              <w:t>s</w:t>
            </w:r>
            <w:r w:rsidR="005A195F">
              <w:rPr>
                <w:rFonts w:asciiTheme="majorHAnsi" w:hAnsiTheme="majorHAnsi" w:cstheme="majorHAnsi"/>
                <w:sz w:val="18"/>
                <w:szCs w:val="18"/>
              </w:rPr>
              <w:t>tudies</w:t>
            </w:r>
            <w:r w:rsidRPr="001418AD">
              <w:rPr>
                <w:rFonts w:asciiTheme="majorHAnsi" w:hAnsiTheme="majorHAnsi" w:cstheme="majorHAnsi"/>
                <w:sz w:val="18"/>
                <w:szCs w:val="18"/>
              </w:rPr>
              <w:t>:</w:t>
            </w:r>
          </w:p>
          <w:p w14:paraId="349DA723" w14:textId="72284C2E" w:rsidR="00DD4B81" w:rsidRPr="001418AD" w:rsidRDefault="005A195F" w:rsidP="00301FC3">
            <w:pPr>
              <w:spacing w:line="240" w:lineRule="auto"/>
              <w:rPr>
                <w:rFonts w:asciiTheme="majorHAnsi" w:hAnsiTheme="majorHAnsi" w:cstheme="majorHAnsi"/>
                <w:sz w:val="14"/>
                <w:szCs w:val="14"/>
              </w:rPr>
            </w:pPr>
            <w:r w:rsidRPr="005A195F">
              <w:rPr>
                <w:rFonts w:asciiTheme="majorHAnsi" w:hAnsiTheme="majorHAnsi" w:cstheme="majorHAnsi"/>
                <w:sz w:val="14"/>
                <w:szCs w:val="14"/>
              </w:rPr>
              <w:t>resulting from the previous 2 lines</w:t>
            </w:r>
          </w:p>
        </w:tc>
        <w:tc>
          <w:tcPr>
            <w:tcW w:w="6945" w:type="dxa"/>
            <w:gridSpan w:val="7"/>
            <w:shd w:val="clear" w:color="auto" w:fill="D6E3BC" w:themeFill="accent3" w:themeFillTint="66"/>
          </w:tcPr>
          <w:p w14:paraId="1F21B505" w14:textId="77777777" w:rsidR="00DD4B81" w:rsidRPr="001418AD" w:rsidRDefault="00DD4B81" w:rsidP="00301FC3">
            <w:pPr>
              <w:spacing w:line="240" w:lineRule="auto"/>
              <w:rPr>
                <w:rFonts w:asciiTheme="majorHAnsi" w:hAnsiTheme="majorHAnsi" w:cstheme="majorHAnsi"/>
                <w:sz w:val="18"/>
                <w:szCs w:val="18"/>
              </w:rPr>
            </w:pPr>
          </w:p>
        </w:tc>
      </w:tr>
      <w:tr w:rsidR="00A00437" w:rsidRPr="001418AD" w14:paraId="2372C1EA" w14:textId="77777777" w:rsidTr="00AD41B8">
        <w:trPr>
          <w:gridAfter w:val="1"/>
          <w:wAfter w:w="6" w:type="dxa"/>
          <w:trHeight w:val="454"/>
        </w:trPr>
        <w:tc>
          <w:tcPr>
            <w:tcW w:w="2699" w:type="dxa"/>
            <w:gridSpan w:val="2"/>
            <w:tcBorders>
              <w:top w:val="single" w:sz="4" w:space="0" w:color="auto"/>
            </w:tcBorders>
            <w:shd w:val="clear" w:color="auto" w:fill="D6E3BC" w:themeFill="accent3" w:themeFillTint="66"/>
          </w:tcPr>
          <w:p w14:paraId="504CAE94" w14:textId="4BBD0CE5"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 xml:space="preserve">Number and </w:t>
            </w:r>
            <w:r w:rsidR="00FD1CE8">
              <w:rPr>
                <w:rFonts w:cstheme="majorHAnsi"/>
                <w:i w:val="0"/>
                <w:color w:val="auto"/>
                <w:sz w:val="18"/>
                <w:szCs w:val="18"/>
              </w:rPr>
              <w:t>n</w:t>
            </w:r>
            <w:r>
              <w:rPr>
                <w:rFonts w:cstheme="majorHAnsi"/>
                <w:i w:val="0"/>
                <w:color w:val="auto"/>
                <w:sz w:val="18"/>
                <w:szCs w:val="18"/>
              </w:rPr>
              <w:t xml:space="preserve">ame of </w:t>
            </w:r>
            <w:r w:rsidR="00FD1CE8">
              <w:rPr>
                <w:rFonts w:cstheme="majorHAnsi"/>
                <w:i w:val="0"/>
                <w:color w:val="auto"/>
                <w:sz w:val="18"/>
                <w:szCs w:val="18"/>
              </w:rPr>
              <w:t>d</w:t>
            </w:r>
            <w:r>
              <w:rPr>
                <w:rFonts w:cstheme="majorHAnsi"/>
                <w:i w:val="0"/>
                <w:color w:val="auto"/>
                <w:sz w:val="18"/>
                <w:szCs w:val="18"/>
              </w:rPr>
              <w:t>epartment</w:t>
            </w:r>
            <w:r w:rsidR="006507A7" w:rsidRPr="001418AD">
              <w:rPr>
                <w:rFonts w:cstheme="majorHAnsi"/>
                <w:i w:val="0"/>
                <w:color w:val="auto"/>
                <w:sz w:val="18"/>
                <w:szCs w:val="18"/>
              </w:rPr>
              <w:t>:</w:t>
            </w:r>
          </w:p>
        </w:tc>
        <w:tc>
          <w:tcPr>
            <w:tcW w:w="6939" w:type="dxa"/>
            <w:gridSpan w:val="6"/>
            <w:tcBorders>
              <w:top w:val="single" w:sz="4" w:space="0" w:color="auto"/>
            </w:tcBorders>
            <w:shd w:val="clear" w:color="auto" w:fill="D6E3BC" w:themeFill="accent3" w:themeFillTint="66"/>
          </w:tcPr>
          <w:p w14:paraId="28D2361D" w14:textId="77777777" w:rsidR="006507A7" w:rsidRPr="001418AD" w:rsidRDefault="006507A7" w:rsidP="00301FC3">
            <w:pPr>
              <w:spacing w:line="240" w:lineRule="auto"/>
              <w:rPr>
                <w:rFonts w:asciiTheme="majorHAnsi" w:hAnsiTheme="majorHAnsi" w:cstheme="majorHAnsi"/>
                <w:sz w:val="18"/>
                <w:szCs w:val="18"/>
              </w:rPr>
            </w:pPr>
          </w:p>
        </w:tc>
      </w:tr>
      <w:tr w:rsidR="00A00437" w:rsidRPr="001418AD" w14:paraId="7CCDD656" w14:textId="77777777" w:rsidTr="006B7466">
        <w:trPr>
          <w:gridAfter w:val="1"/>
          <w:wAfter w:w="6" w:type="dxa"/>
          <w:trHeight w:val="454"/>
        </w:trPr>
        <w:tc>
          <w:tcPr>
            <w:tcW w:w="2699" w:type="dxa"/>
            <w:gridSpan w:val="2"/>
            <w:tcBorders>
              <w:bottom w:val="single" w:sz="18" w:space="0" w:color="auto"/>
            </w:tcBorders>
            <w:shd w:val="clear" w:color="auto" w:fill="D6E3BC" w:themeFill="accent3" w:themeFillTint="66"/>
          </w:tcPr>
          <w:p w14:paraId="0485FD83" w14:textId="6D56977C"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Supervisor</w:t>
            </w:r>
            <w:r w:rsidR="006507A7" w:rsidRPr="001418AD">
              <w:rPr>
                <w:rFonts w:cstheme="majorHAnsi"/>
                <w:i w:val="0"/>
                <w:color w:val="auto"/>
                <w:sz w:val="18"/>
                <w:szCs w:val="18"/>
              </w:rPr>
              <w:t>:</w:t>
            </w:r>
          </w:p>
        </w:tc>
        <w:tc>
          <w:tcPr>
            <w:tcW w:w="6939" w:type="dxa"/>
            <w:gridSpan w:val="6"/>
            <w:tcBorders>
              <w:bottom w:val="single" w:sz="18" w:space="0" w:color="auto"/>
            </w:tcBorders>
            <w:shd w:val="clear" w:color="auto" w:fill="D6E3BC" w:themeFill="accent3" w:themeFillTint="66"/>
          </w:tcPr>
          <w:p w14:paraId="235B335A" w14:textId="77777777" w:rsidR="006507A7" w:rsidRPr="001418AD" w:rsidRDefault="006507A7" w:rsidP="00301FC3">
            <w:pPr>
              <w:spacing w:line="240" w:lineRule="auto"/>
              <w:rPr>
                <w:rFonts w:asciiTheme="majorHAnsi" w:hAnsiTheme="majorHAnsi" w:cstheme="majorHAnsi"/>
                <w:sz w:val="18"/>
                <w:szCs w:val="18"/>
              </w:rPr>
            </w:pPr>
          </w:p>
        </w:tc>
      </w:tr>
      <w:tr w:rsidR="00575919" w:rsidRPr="00EE1DC0" w14:paraId="2F451900" w14:textId="77777777" w:rsidTr="00CB5F68">
        <w:trPr>
          <w:trHeight w:val="454"/>
        </w:trPr>
        <w:tc>
          <w:tcPr>
            <w:tcW w:w="4541" w:type="dxa"/>
            <w:gridSpan w:val="4"/>
            <w:tcBorders>
              <w:top w:val="single" w:sz="18" w:space="0" w:color="auto"/>
              <w:bottom w:val="single" w:sz="2" w:space="0" w:color="auto"/>
              <w:right w:val="single" w:sz="2" w:space="0" w:color="auto"/>
            </w:tcBorders>
          </w:tcPr>
          <w:p w14:paraId="38C2390D" w14:textId="77777777" w:rsidR="00575919" w:rsidRPr="00575919" w:rsidRDefault="00575919" w:rsidP="00575919">
            <w:pPr>
              <w:spacing w:line="240" w:lineRule="auto"/>
              <w:rPr>
                <w:rFonts w:asciiTheme="majorHAnsi" w:hAnsiTheme="majorHAnsi" w:cstheme="majorHAnsi"/>
                <w:sz w:val="18"/>
                <w:szCs w:val="18"/>
              </w:rPr>
            </w:pPr>
            <w:r w:rsidRPr="00575919">
              <w:rPr>
                <w:rFonts w:asciiTheme="majorHAnsi" w:hAnsiTheme="majorHAnsi" w:cstheme="majorHAnsi"/>
                <w:sz w:val="18"/>
                <w:szCs w:val="18"/>
              </w:rPr>
              <w:t>Comment on the breadth and quality of the doctoral student's knowledge:</w:t>
            </w:r>
          </w:p>
          <w:p w14:paraId="234A25EC" w14:textId="0E1374FA" w:rsidR="00575919" w:rsidRPr="0047224F" w:rsidRDefault="00575919" w:rsidP="00575919">
            <w:pPr>
              <w:spacing w:line="240" w:lineRule="auto"/>
              <w:rPr>
                <w:rFonts w:asciiTheme="majorHAnsi" w:hAnsiTheme="majorHAnsi" w:cstheme="majorHAnsi"/>
                <w:sz w:val="14"/>
                <w:szCs w:val="14"/>
              </w:rPr>
            </w:pPr>
            <w:r w:rsidRPr="00575919">
              <w:rPr>
                <w:rFonts w:asciiTheme="majorHAnsi" w:hAnsiTheme="majorHAnsi" w:cstheme="majorHAnsi"/>
                <w:sz w:val="12"/>
                <w:szCs w:val="12"/>
              </w:rPr>
              <w:t>in the range of 500-1500 characters including spaces</w:t>
            </w:r>
          </w:p>
        </w:tc>
        <w:tc>
          <w:tcPr>
            <w:tcW w:w="5103" w:type="dxa"/>
            <w:gridSpan w:val="5"/>
            <w:tcBorders>
              <w:top w:val="single" w:sz="18" w:space="0" w:color="auto"/>
              <w:left w:val="single" w:sz="2" w:space="0" w:color="auto"/>
              <w:bottom w:val="single" w:sz="2" w:space="0" w:color="auto"/>
            </w:tcBorders>
          </w:tcPr>
          <w:p w14:paraId="6E9D9AB6" w14:textId="77777777" w:rsidR="00575919" w:rsidRPr="00EE1DC0" w:rsidRDefault="00575919" w:rsidP="00575919">
            <w:pPr>
              <w:spacing w:line="240" w:lineRule="auto"/>
              <w:rPr>
                <w:rFonts w:asciiTheme="majorHAnsi" w:hAnsiTheme="majorHAnsi" w:cstheme="majorHAnsi"/>
                <w:sz w:val="18"/>
                <w:szCs w:val="18"/>
              </w:rPr>
            </w:pPr>
          </w:p>
        </w:tc>
      </w:tr>
      <w:tr w:rsidR="00575919" w:rsidRPr="00EE1DC0" w14:paraId="256CEF9C" w14:textId="77777777" w:rsidTr="00CB5F68">
        <w:trPr>
          <w:trHeight w:val="454"/>
        </w:trPr>
        <w:tc>
          <w:tcPr>
            <w:tcW w:w="4541" w:type="dxa"/>
            <w:gridSpan w:val="4"/>
            <w:tcBorders>
              <w:top w:val="single" w:sz="2" w:space="0" w:color="auto"/>
              <w:bottom w:val="single" w:sz="2" w:space="0" w:color="auto"/>
              <w:right w:val="single" w:sz="2" w:space="0" w:color="auto"/>
            </w:tcBorders>
          </w:tcPr>
          <w:p w14:paraId="2DBD6F5A" w14:textId="77777777" w:rsidR="00575919" w:rsidRDefault="00575919" w:rsidP="00575919">
            <w:pPr>
              <w:spacing w:line="240" w:lineRule="auto"/>
              <w:rPr>
                <w:rFonts w:asciiTheme="majorHAnsi" w:hAnsiTheme="majorHAnsi" w:cstheme="majorHAnsi"/>
                <w:sz w:val="18"/>
                <w:szCs w:val="18"/>
              </w:rPr>
            </w:pPr>
            <w:r w:rsidRPr="00575919">
              <w:rPr>
                <w:rFonts w:asciiTheme="majorHAnsi" w:hAnsiTheme="majorHAnsi" w:cstheme="majorHAnsi"/>
                <w:sz w:val="18"/>
                <w:szCs w:val="18"/>
              </w:rPr>
              <w:t>Comment on the ability to acquire new knowledge, evaluate it, and use it in a creative way in relation to the program/discipline/focus and topic of the dissertation:</w:t>
            </w:r>
          </w:p>
          <w:p w14:paraId="1DFA48D5" w14:textId="13653C0D" w:rsidR="00575919" w:rsidRDefault="00575919" w:rsidP="00575919">
            <w:pPr>
              <w:spacing w:line="240" w:lineRule="auto"/>
              <w:rPr>
                <w:rFonts w:asciiTheme="majorHAnsi" w:hAnsiTheme="majorHAnsi" w:cstheme="majorHAnsi"/>
                <w:sz w:val="18"/>
                <w:szCs w:val="18"/>
              </w:rPr>
            </w:pPr>
            <w:r w:rsidRPr="00575919">
              <w:rPr>
                <w:rFonts w:asciiTheme="majorHAnsi" w:hAnsiTheme="majorHAnsi" w:cstheme="majorHAnsi"/>
                <w:sz w:val="18"/>
                <w:szCs w:val="18"/>
              </w:rPr>
              <w:t xml:space="preserve"> </w:t>
            </w:r>
            <w:r w:rsidRPr="00575919">
              <w:rPr>
                <w:rFonts w:asciiTheme="majorHAnsi" w:hAnsiTheme="majorHAnsi" w:cstheme="majorHAnsi"/>
                <w:sz w:val="12"/>
                <w:szCs w:val="12"/>
              </w:rPr>
              <w:t>in the range of 500-1500 characters including spaces</w:t>
            </w:r>
          </w:p>
        </w:tc>
        <w:tc>
          <w:tcPr>
            <w:tcW w:w="5103" w:type="dxa"/>
            <w:gridSpan w:val="5"/>
            <w:tcBorders>
              <w:top w:val="single" w:sz="2" w:space="0" w:color="auto"/>
              <w:left w:val="single" w:sz="2" w:space="0" w:color="auto"/>
              <w:bottom w:val="single" w:sz="2" w:space="0" w:color="auto"/>
            </w:tcBorders>
          </w:tcPr>
          <w:p w14:paraId="25C8DA57" w14:textId="77777777" w:rsidR="00575919" w:rsidRPr="00EE1DC0" w:rsidRDefault="00575919" w:rsidP="00575919">
            <w:pPr>
              <w:spacing w:line="240" w:lineRule="auto"/>
              <w:rPr>
                <w:rFonts w:asciiTheme="majorHAnsi" w:hAnsiTheme="majorHAnsi" w:cstheme="majorHAnsi"/>
                <w:sz w:val="18"/>
                <w:szCs w:val="18"/>
              </w:rPr>
            </w:pPr>
          </w:p>
        </w:tc>
      </w:tr>
      <w:tr w:rsidR="00575919" w:rsidRPr="00EE1DC0" w14:paraId="15FAD581" w14:textId="77777777" w:rsidTr="00CB5F68">
        <w:trPr>
          <w:trHeight w:val="454"/>
        </w:trPr>
        <w:tc>
          <w:tcPr>
            <w:tcW w:w="4541" w:type="dxa"/>
            <w:gridSpan w:val="4"/>
            <w:tcBorders>
              <w:top w:val="single" w:sz="2" w:space="0" w:color="auto"/>
              <w:bottom w:val="single" w:sz="2" w:space="0" w:color="auto"/>
              <w:right w:val="single" w:sz="2" w:space="0" w:color="auto"/>
            </w:tcBorders>
          </w:tcPr>
          <w:p w14:paraId="7E8BB1AC" w14:textId="77777777" w:rsidR="00575919" w:rsidRDefault="00575919" w:rsidP="00575919">
            <w:pPr>
              <w:spacing w:line="240" w:lineRule="auto"/>
              <w:rPr>
                <w:rFonts w:asciiTheme="majorHAnsi" w:hAnsiTheme="majorHAnsi" w:cstheme="majorHAnsi"/>
                <w:sz w:val="18"/>
                <w:szCs w:val="18"/>
              </w:rPr>
            </w:pPr>
            <w:r w:rsidRPr="00575919">
              <w:rPr>
                <w:rFonts w:asciiTheme="majorHAnsi" w:hAnsiTheme="majorHAnsi" w:cstheme="majorHAnsi"/>
                <w:sz w:val="18"/>
                <w:szCs w:val="18"/>
              </w:rPr>
              <w:t>Commentary on the discussion on the dissertation:</w:t>
            </w:r>
          </w:p>
          <w:p w14:paraId="7276AA98" w14:textId="39949001" w:rsidR="00575919" w:rsidRDefault="00575919" w:rsidP="00575919">
            <w:pPr>
              <w:spacing w:line="240" w:lineRule="auto"/>
              <w:rPr>
                <w:rFonts w:asciiTheme="majorHAnsi" w:hAnsiTheme="majorHAnsi" w:cstheme="majorHAnsi"/>
                <w:sz w:val="18"/>
                <w:szCs w:val="18"/>
              </w:rPr>
            </w:pPr>
            <w:r>
              <w:rPr>
                <w:rFonts w:asciiTheme="majorHAnsi" w:hAnsiTheme="majorHAnsi" w:cstheme="majorHAnsi"/>
                <w:sz w:val="18"/>
                <w:szCs w:val="18"/>
              </w:rPr>
              <w:t>i</w:t>
            </w:r>
            <w:r w:rsidRPr="00575919">
              <w:rPr>
                <w:rFonts w:asciiTheme="majorHAnsi" w:hAnsiTheme="majorHAnsi" w:cstheme="majorHAnsi"/>
                <w:sz w:val="12"/>
                <w:szCs w:val="12"/>
              </w:rPr>
              <w:t>n the range of 500-1500 characters including spaces</w:t>
            </w:r>
          </w:p>
        </w:tc>
        <w:tc>
          <w:tcPr>
            <w:tcW w:w="5103" w:type="dxa"/>
            <w:gridSpan w:val="5"/>
            <w:tcBorders>
              <w:top w:val="single" w:sz="2" w:space="0" w:color="auto"/>
              <w:left w:val="single" w:sz="2" w:space="0" w:color="auto"/>
              <w:bottom w:val="single" w:sz="2" w:space="0" w:color="auto"/>
            </w:tcBorders>
          </w:tcPr>
          <w:p w14:paraId="4D7B806E" w14:textId="77777777" w:rsidR="00575919" w:rsidRPr="00EE1DC0" w:rsidRDefault="00575919" w:rsidP="00575919">
            <w:pPr>
              <w:spacing w:line="240" w:lineRule="auto"/>
              <w:rPr>
                <w:rFonts w:asciiTheme="majorHAnsi" w:hAnsiTheme="majorHAnsi" w:cstheme="majorHAnsi"/>
                <w:sz w:val="18"/>
                <w:szCs w:val="18"/>
              </w:rPr>
            </w:pPr>
          </w:p>
        </w:tc>
      </w:tr>
      <w:tr w:rsidR="00575919" w:rsidRPr="00EE1DC0" w14:paraId="3BBEF896" w14:textId="77777777" w:rsidTr="00CB5F68">
        <w:trPr>
          <w:trHeight w:val="454"/>
        </w:trPr>
        <w:tc>
          <w:tcPr>
            <w:tcW w:w="4541" w:type="dxa"/>
            <w:gridSpan w:val="4"/>
            <w:tcBorders>
              <w:top w:val="single" w:sz="2" w:space="0" w:color="auto"/>
              <w:bottom w:val="single" w:sz="2" w:space="0" w:color="auto"/>
              <w:right w:val="single" w:sz="2" w:space="0" w:color="auto"/>
            </w:tcBorders>
          </w:tcPr>
          <w:p w14:paraId="2E3C46D6" w14:textId="77777777" w:rsidR="00835EF3" w:rsidRDefault="00BB17E6" w:rsidP="00575919">
            <w:pPr>
              <w:spacing w:line="240" w:lineRule="auto"/>
              <w:rPr>
                <w:rFonts w:asciiTheme="majorHAnsi" w:hAnsiTheme="majorHAnsi" w:cstheme="majorHAnsi"/>
                <w:sz w:val="18"/>
                <w:szCs w:val="18"/>
              </w:rPr>
            </w:pPr>
            <w:r w:rsidRPr="00BB17E6">
              <w:rPr>
                <w:rFonts w:asciiTheme="majorHAnsi" w:hAnsiTheme="majorHAnsi" w:cstheme="majorHAnsi"/>
                <w:sz w:val="18"/>
                <w:szCs w:val="18"/>
              </w:rPr>
              <w:t>Further questions from the committee and reactions from the doctoral student:</w:t>
            </w:r>
          </w:p>
          <w:p w14:paraId="13781C45" w14:textId="78249385" w:rsidR="00575919" w:rsidRDefault="00575919" w:rsidP="00575919">
            <w:pPr>
              <w:spacing w:line="240" w:lineRule="auto"/>
              <w:rPr>
                <w:rFonts w:asciiTheme="majorHAnsi" w:hAnsiTheme="majorHAnsi" w:cstheme="majorHAnsi"/>
                <w:sz w:val="18"/>
                <w:szCs w:val="18"/>
              </w:rPr>
            </w:pPr>
            <w:r w:rsidRPr="00575919">
              <w:rPr>
                <w:rFonts w:asciiTheme="majorHAnsi" w:hAnsiTheme="majorHAnsi" w:cstheme="majorHAnsi"/>
                <w:sz w:val="12"/>
                <w:szCs w:val="12"/>
              </w:rPr>
              <w:t>in the range of 500-1500 characters including spaces</w:t>
            </w:r>
          </w:p>
        </w:tc>
        <w:tc>
          <w:tcPr>
            <w:tcW w:w="5103" w:type="dxa"/>
            <w:gridSpan w:val="5"/>
            <w:tcBorders>
              <w:top w:val="single" w:sz="2" w:space="0" w:color="auto"/>
              <w:left w:val="single" w:sz="2" w:space="0" w:color="auto"/>
              <w:bottom w:val="single" w:sz="2" w:space="0" w:color="auto"/>
            </w:tcBorders>
          </w:tcPr>
          <w:p w14:paraId="01E14FCC" w14:textId="77777777" w:rsidR="00575919" w:rsidRPr="00EE1DC0" w:rsidRDefault="00575919" w:rsidP="00575919">
            <w:pPr>
              <w:spacing w:line="240" w:lineRule="auto"/>
              <w:rPr>
                <w:rFonts w:asciiTheme="majorHAnsi" w:hAnsiTheme="majorHAnsi" w:cstheme="majorHAnsi"/>
                <w:sz w:val="18"/>
                <w:szCs w:val="18"/>
              </w:rPr>
            </w:pPr>
          </w:p>
        </w:tc>
      </w:tr>
      <w:tr w:rsidR="00835EF3" w:rsidRPr="00EE1DC0" w14:paraId="48B282EB" w14:textId="77777777" w:rsidTr="00CB5F68">
        <w:trPr>
          <w:trHeight w:val="454"/>
        </w:trPr>
        <w:tc>
          <w:tcPr>
            <w:tcW w:w="9644" w:type="dxa"/>
            <w:gridSpan w:val="9"/>
            <w:tcBorders>
              <w:top w:val="single" w:sz="18" w:space="0" w:color="auto"/>
              <w:bottom w:val="single" w:sz="2" w:space="0" w:color="auto"/>
            </w:tcBorders>
            <w:shd w:val="clear" w:color="auto" w:fill="F2F2F2" w:themeFill="background1" w:themeFillShade="F2"/>
          </w:tcPr>
          <w:p w14:paraId="64C43A37" w14:textId="77777777" w:rsidR="00835EF3" w:rsidRDefault="00835EF3" w:rsidP="00CB5F68">
            <w:pPr>
              <w:spacing w:line="240" w:lineRule="auto"/>
              <w:rPr>
                <w:rFonts w:asciiTheme="majorHAnsi" w:hAnsiTheme="majorHAnsi" w:cstheme="majorHAnsi"/>
                <w:sz w:val="18"/>
                <w:szCs w:val="18"/>
              </w:rPr>
            </w:pPr>
            <w:r w:rsidRPr="00835EF3">
              <w:rPr>
                <w:rFonts w:asciiTheme="majorHAnsi" w:hAnsiTheme="majorHAnsi" w:cstheme="majorHAnsi"/>
                <w:sz w:val="18"/>
                <w:szCs w:val="18"/>
              </w:rPr>
              <w:t>Voting whether the doctoral student has passed:</w:t>
            </w:r>
          </w:p>
          <w:p w14:paraId="2CB22141" w14:textId="04D48994" w:rsidR="00835EF3" w:rsidRPr="00EE1DC0" w:rsidRDefault="00835EF3" w:rsidP="00CB5F68">
            <w:pPr>
              <w:spacing w:line="240" w:lineRule="auto"/>
              <w:rPr>
                <w:rFonts w:asciiTheme="majorHAnsi" w:hAnsiTheme="majorHAnsi" w:cstheme="majorHAnsi"/>
                <w:sz w:val="18"/>
                <w:szCs w:val="18"/>
              </w:rPr>
            </w:pPr>
            <w:r w:rsidRPr="00835EF3">
              <w:rPr>
                <w:rFonts w:asciiTheme="majorHAnsi" w:hAnsiTheme="majorHAnsi" w:cstheme="majorHAnsi"/>
                <w:sz w:val="14"/>
                <w:szCs w:val="14"/>
              </w:rPr>
              <w:t>supervisor and supervisor-specialist do not vote</w:t>
            </w:r>
          </w:p>
        </w:tc>
      </w:tr>
      <w:tr w:rsidR="00835EF3" w14:paraId="15E2955F" w14:textId="77777777" w:rsidTr="00CB5F68">
        <w:trPr>
          <w:trHeight w:val="454"/>
        </w:trPr>
        <w:tc>
          <w:tcPr>
            <w:tcW w:w="2273" w:type="dxa"/>
            <w:tcBorders>
              <w:top w:val="single" w:sz="2" w:space="0" w:color="auto"/>
              <w:bottom w:val="single" w:sz="2" w:space="0" w:color="auto"/>
            </w:tcBorders>
          </w:tcPr>
          <w:p w14:paraId="03555614" w14:textId="4391C16C" w:rsidR="00835EF3" w:rsidRDefault="00835EF3" w:rsidP="00CB5F68">
            <w:pPr>
              <w:spacing w:line="240" w:lineRule="auto"/>
              <w:rPr>
                <w:rFonts w:asciiTheme="majorHAnsi" w:hAnsiTheme="majorHAnsi" w:cstheme="majorHAnsi"/>
                <w:sz w:val="18"/>
                <w:szCs w:val="18"/>
              </w:rPr>
            </w:pPr>
            <w:r>
              <w:rPr>
                <w:rFonts w:asciiTheme="majorHAnsi" w:hAnsiTheme="majorHAnsi" w:cstheme="majorHAnsi"/>
                <w:sz w:val="18"/>
                <w:szCs w:val="18"/>
              </w:rPr>
              <w:t>Votes for</w:t>
            </w:r>
          </w:p>
        </w:tc>
        <w:tc>
          <w:tcPr>
            <w:tcW w:w="709" w:type="dxa"/>
            <w:gridSpan w:val="2"/>
            <w:tcBorders>
              <w:top w:val="single" w:sz="2" w:space="0" w:color="auto"/>
              <w:bottom w:val="single" w:sz="2" w:space="0" w:color="auto"/>
            </w:tcBorders>
          </w:tcPr>
          <w:p w14:paraId="7BD3F589" w14:textId="77777777" w:rsidR="00835EF3" w:rsidRDefault="00835EF3" w:rsidP="00CB5F68">
            <w:pPr>
              <w:spacing w:line="240" w:lineRule="auto"/>
              <w:rPr>
                <w:rFonts w:asciiTheme="majorHAnsi" w:hAnsiTheme="majorHAnsi" w:cstheme="majorHAnsi"/>
                <w:sz w:val="18"/>
                <w:szCs w:val="18"/>
              </w:rPr>
            </w:pPr>
          </w:p>
        </w:tc>
        <w:tc>
          <w:tcPr>
            <w:tcW w:w="2268" w:type="dxa"/>
            <w:gridSpan w:val="2"/>
            <w:tcBorders>
              <w:top w:val="single" w:sz="2" w:space="0" w:color="auto"/>
              <w:bottom w:val="single" w:sz="2" w:space="0" w:color="auto"/>
            </w:tcBorders>
          </w:tcPr>
          <w:p w14:paraId="0D7F726D" w14:textId="76BCE0F9" w:rsidR="00835EF3" w:rsidRDefault="00835EF3" w:rsidP="00CB5F68">
            <w:pPr>
              <w:spacing w:line="240" w:lineRule="auto"/>
              <w:rPr>
                <w:rFonts w:asciiTheme="majorHAnsi" w:hAnsiTheme="majorHAnsi" w:cstheme="majorHAnsi"/>
                <w:sz w:val="18"/>
                <w:szCs w:val="18"/>
              </w:rPr>
            </w:pPr>
            <w:r>
              <w:rPr>
                <w:rFonts w:asciiTheme="majorHAnsi" w:hAnsiTheme="majorHAnsi" w:cstheme="majorHAnsi"/>
                <w:sz w:val="18"/>
                <w:szCs w:val="18"/>
              </w:rPr>
              <w:t>Votes against</w:t>
            </w:r>
          </w:p>
        </w:tc>
        <w:tc>
          <w:tcPr>
            <w:tcW w:w="709" w:type="dxa"/>
            <w:tcBorders>
              <w:top w:val="single" w:sz="2" w:space="0" w:color="auto"/>
              <w:bottom w:val="single" w:sz="2" w:space="0" w:color="auto"/>
            </w:tcBorders>
          </w:tcPr>
          <w:p w14:paraId="6D556822" w14:textId="77777777" w:rsidR="00835EF3" w:rsidRDefault="00835EF3" w:rsidP="00CB5F68">
            <w:pPr>
              <w:spacing w:line="240" w:lineRule="auto"/>
              <w:rPr>
                <w:rFonts w:asciiTheme="majorHAnsi" w:hAnsiTheme="majorHAnsi" w:cstheme="majorHAnsi"/>
                <w:sz w:val="18"/>
                <w:szCs w:val="18"/>
              </w:rPr>
            </w:pPr>
          </w:p>
        </w:tc>
        <w:tc>
          <w:tcPr>
            <w:tcW w:w="2977" w:type="dxa"/>
            <w:tcBorders>
              <w:top w:val="single" w:sz="2" w:space="0" w:color="auto"/>
              <w:bottom w:val="single" w:sz="2" w:space="0" w:color="auto"/>
            </w:tcBorders>
          </w:tcPr>
          <w:p w14:paraId="0088C476" w14:textId="16420824" w:rsidR="00835EF3" w:rsidRDefault="00835EF3" w:rsidP="00CB5F68">
            <w:pPr>
              <w:spacing w:line="240" w:lineRule="auto"/>
              <w:rPr>
                <w:rFonts w:asciiTheme="majorHAnsi" w:hAnsiTheme="majorHAnsi" w:cstheme="majorHAnsi"/>
                <w:sz w:val="18"/>
                <w:szCs w:val="18"/>
              </w:rPr>
            </w:pPr>
            <w:r w:rsidRPr="00835EF3">
              <w:rPr>
                <w:rFonts w:asciiTheme="majorHAnsi" w:hAnsiTheme="majorHAnsi" w:cstheme="majorHAnsi"/>
                <w:sz w:val="18"/>
                <w:szCs w:val="18"/>
              </w:rPr>
              <w:t>abstained from voting/invalid</w:t>
            </w:r>
          </w:p>
        </w:tc>
        <w:tc>
          <w:tcPr>
            <w:tcW w:w="708" w:type="dxa"/>
            <w:gridSpan w:val="2"/>
            <w:tcBorders>
              <w:top w:val="single" w:sz="2" w:space="0" w:color="auto"/>
              <w:bottom w:val="single" w:sz="2" w:space="0" w:color="auto"/>
            </w:tcBorders>
          </w:tcPr>
          <w:p w14:paraId="19E589C2" w14:textId="77777777" w:rsidR="00835EF3" w:rsidRDefault="00835EF3" w:rsidP="00CB5F68">
            <w:pPr>
              <w:spacing w:line="240" w:lineRule="auto"/>
              <w:rPr>
                <w:rFonts w:asciiTheme="majorHAnsi" w:hAnsiTheme="majorHAnsi" w:cstheme="majorHAnsi"/>
                <w:sz w:val="18"/>
                <w:szCs w:val="18"/>
              </w:rPr>
            </w:pPr>
          </w:p>
        </w:tc>
      </w:tr>
      <w:tr w:rsidR="00835EF3" w14:paraId="2CF14008" w14:textId="77777777" w:rsidTr="00CB5F68">
        <w:trPr>
          <w:trHeight w:val="454"/>
        </w:trPr>
        <w:tc>
          <w:tcPr>
            <w:tcW w:w="5959" w:type="dxa"/>
            <w:gridSpan w:val="6"/>
            <w:tcBorders>
              <w:top w:val="single" w:sz="2" w:space="0" w:color="auto"/>
              <w:bottom w:val="single" w:sz="2" w:space="0" w:color="auto"/>
            </w:tcBorders>
          </w:tcPr>
          <w:p w14:paraId="351FBD3E" w14:textId="77777777" w:rsidR="00835EF3" w:rsidRDefault="00835EF3" w:rsidP="00CB5F68">
            <w:pPr>
              <w:spacing w:line="240" w:lineRule="auto"/>
              <w:rPr>
                <w:rFonts w:asciiTheme="majorHAnsi" w:hAnsiTheme="majorHAnsi" w:cstheme="majorHAnsi"/>
                <w:sz w:val="18"/>
                <w:szCs w:val="18"/>
              </w:rPr>
            </w:pPr>
            <w:r w:rsidRPr="00835EF3">
              <w:rPr>
                <w:rFonts w:asciiTheme="majorHAnsi" w:hAnsiTheme="majorHAnsi" w:cstheme="majorHAnsi"/>
                <w:sz w:val="18"/>
                <w:szCs w:val="18"/>
              </w:rPr>
              <w:t>The result of the vote:</w:t>
            </w:r>
          </w:p>
          <w:p w14:paraId="174A8568" w14:textId="7765A0EC" w:rsidR="00835EF3" w:rsidRPr="002C1A63" w:rsidRDefault="00835EF3" w:rsidP="00CB5F68">
            <w:pPr>
              <w:spacing w:line="240" w:lineRule="auto"/>
              <w:rPr>
                <w:rFonts w:asciiTheme="majorHAnsi" w:hAnsiTheme="majorHAnsi" w:cstheme="majorHAnsi"/>
                <w:sz w:val="14"/>
                <w:szCs w:val="14"/>
              </w:rPr>
            </w:pPr>
            <w:r w:rsidRPr="00835EF3">
              <w:rPr>
                <w:rFonts w:asciiTheme="majorHAnsi" w:hAnsiTheme="majorHAnsi" w:cstheme="majorHAnsi"/>
                <w:sz w:val="14"/>
                <w:szCs w:val="14"/>
              </w:rPr>
              <w:t>a supermajority of "for" votes required</w:t>
            </w:r>
          </w:p>
        </w:tc>
        <w:tc>
          <w:tcPr>
            <w:tcW w:w="3685" w:type="dxa"/>
            <w:gridSpan w:val="3"/>
            <w:tcBorders>
              <w:top w:val="single" w:sz="2" w:space="0" w:color="auto"/>
              <w:bottom w:val="single" w:sz="2" w:space="0" w:color="auto"/>
            </w:tcBorders>
          </w:tcPr>
          <w:p w14:paraId="075B6B37" w14:textId="77777777" w:rsidR="00835EF3" w:rsidRDefault="00835EF3" w:rsidP="00CB5F68">
            <w:pPr>
              <w:spacing w:line="240" w:lineRule="auto"/>
              <w:rPr>
                <w:rFonts w:asciiTheme="majorHAnsi" w:hAnsiTheme="majorHAnsi" w:cstheme="majorHAnsi"/>
                <w:sz w:val="18"/>
                <w:szCs w:val="18"/>
              </w:rPr>
            </w:pPr>
            <w:r w:rsidRPr="00835EF3">
              <w:rPr>
                <w:rFonts w:asciiTheme="majorHAnsi" w:hAnsiTheme="majorHAnsi" w:cstheme="majorHAnsi"/>
                <w:sz w:val="18"/>
                <w:szCs w:val="18"/>
              </w:rPr>
              <w:t>passed/failed</w:t>
            </w:r>
          </w:p>
          <w:p w14:paraId="3046F351" w14:textId="240C4FBA" w:rsidR="00835EF3" w:rsidRDefault="00835EF3" w:rsidP="00CB5F68">
            <w:pPr>
              <w:spacing w:line="240" w:lineRule="auto"/>
              <w:rPr>
                <w:rFonts w:asciiTheme="majorHAnsi" w:hAnsiTheme="majorHAnsi" w:cstheme="majorHAnsi"/>
                <w:sz w:val="18"/>
                <w:szCs w:val="18"/>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835EF3" w:rsidRPr="00EE1DC0" w14:paraId="2DECFD83" w14:textId="77777777" w:rsidTr="00CB5F68">
        <w:trPr>
          <w:trHeight w:val="454"/>
        </w:trPr>
        <w:tc>
          <w:tcPr>
            <w:tcW w:w="9644" w:type="dxa"/>
            <w:gridSpan w:val="9"/>
            <w:tcBorders>
              <w:top w:val="single" w:sz="18" w:space="0" w:color="auto"/>
              <w:bottom w:val="single" w:sz="2" w:space="0" w:color="auto"/>
            </w:tcBorders>
            <w:shd w:val="clear" w:color="auto" w:fill="F2F2F2" w:themeFill="background1" w:themeFillShade="F2"/>
          </w:tcPr>
          <w:p w14:paraId="3CFD3B4C" w14:textId="77777777" w:rsidR="00835EF3" w:rsidRDefault="00835EF3" w:rsidP="00CB5F68">
            <w:pPr>
              <w:spacing w:line="240" w:lineRule="auto"/>
              <w:rPr>
                <w:rFonts w:asciiTheme="majorHAnsi" w:hAnsiTheme="majorHAnsi" w:cstheme="majorHAnsi"/>
                <w:sz w:val="18"/>
                <w:szCs w:val="18"/>
              </w:rPr>
            </w:pPr>
            <w:r w:rsidRPr="00835EF3">
              <w:rPr>
                <w:rFonts w:asciiTheme="majorHAnsi" w:hAnsiTheme="majorHAnsi" w:cstheme="majorHAnsi"/>
                <w:sz w:val="18"/>
                <w:szCs w:val="18"/>
              </w:rPr>
              <w:t>Voting whether the doctoral student passed with honors:</w:t>
            </w:r>
          </w:p>
          <w:p w14:paraId="2ADAFB72" w14:textId="11F71B5B" w:rsidR="00835EF3" w:rsidRPr="00EE1DC0" w:rsidRDefault="00835EF3" w:rsidP="00CB5F68">
            <w:pPr>
              <w:spacing w:line="240" w:lineRule="auto"/>
              <w:rPr>
                <w:rFonts w:asciiTheme="majorHAnsi" w:hAnsiTheme="majorHAnsi" w:cstheme="majorHAnsi"/>
                <w:sz w:val="18"/>
                <w:szCs w:val="18"/>
              </w:rPr>
            </w:pPr>
            <w:r w:rsidRPr="00835EF3">
              <w:rPr>
                <w:rFonts w:asciiTheme="majorHAnsi" w:hAnsiTheme="majorHAnsi" w:cstheme="majorHAnsi"/>
                <w:sz w:val="14"/>
                <w:szCs w:val="14"/>
              </w:rPr>
              <w:t>supervisor and supervisor-specialist do not vote</w:t>
            </w:r>
          </w:p>
        </w:tc>
      </w:tr>
      <w:tr w:rsidR="00835EF3" w14:paraId="32778858" w14:textId="77777777" w:rsidTr="00CB5F68">
        <w:trPr>
          <w:trHeight w:val="454"/>
        </w:trPr>
        <w:tc>
          <w:tcPr>
            <w:tcW w:w="2273" w:type="dxa"/>
            <w:tcBorders>
              <w:top w:val="single" w:sz="2" w:space="0" w:color="auto"/>
              <w:bottom w:val="single" w:sz="2" w:space="0" w:color="auto"/>
            </w:tcBorders>
          </w:tcPr>
          <w:p w14:paraId="77C64DCC" w14:textId="5C549EC0" w:rsidR="00835EF3" w:rsidRDefault="000102BD" w:rsidP="00CB5F68">
            <w:pPr>
              <w:spacing w:line="240" w:lineRule="auto"/>
              <w:rPr>
                <w:rFonts w:asciiTheme="majorHAnsi" w:hAnsiTheme="majorHAnsi" w:cstheme="majorHAnsi"/>
                <w:sz w:val="18"/>
                <w:szCs w:val="18"/>
              </w:rPr>
            </w:pPr>
            <w:r>
              <w:rPr>
                <w:rFonts w:asciiTheme="majorHAnsi" w:hAnsiTheme="majorHAnsi" w:cstheme="majorHAnsi"/>
                <w:sz w:val="18"/>
                <w:szCs w:val="18"/>
              </w:rPr>
              <w:t>Votes for</w:t>
            </w:r>
          </w:p>
        </w:tc>
        <w:tc>
          <w:tcPr>
            <w:tcW w:w="709" w:type="dxa"/>
            <w:gridSpan w:val="2"/>
            <w:tcBorders>
              <w:top w:val="single" w:sz="2" w:space="0" w:color="auto"/>
              <w:bottom w:val="single" w:sz="2" w:space="0" w:color="auto"/>
            </w:tcBorders>
          </w:tcPr>
          <w:p w14:paraId="0DA388B1" w14:textId="77777777" w:rsidR="00835EF3" w:rsidRDefault="00835EF3" w:rsidP="00CB5F68">
            <w:pPr>
              <w:spacing w:line="240" w:lineRule="auto"/>
              <w:rPr>
                <w:rFonts w:asciiTheme="majorHAnsi" w:hAnsiTheme="majorHAnsi" w:cstheme="majorHAnsi"/>
                <w:sz w:val="18"/>
                <w:szCs w:val="18"/>
              </w:rPr>
            </w:pPr>
          </w:p>
        </w:tc>
        <w:tc>
          <w:tcPr>
            <w:tcW w:w="2268" w:type="dxa"/>
            <w:gridSpan w:val="2"/>
            <w:tcBorders>
              <w:top w:val="single" w:sz="2" w:space="0" w:color="auto"/>
              <w:bottom w:val="single" w:sz="2" w:space="0" w:color="auto"/>
            </w:tcBorders>
          </w:tcPr>
          <w:p w14:paraId="55BFB242" w14:textId="3D339A5B" w:rsidR="00835EF3" w:rsidRDefault="000102BD" w:rsidP="00CB5F68">
            <w:pPr>
              <w:spacing w:line="240" w:lineRule="auto"/>
              <w:rPr>
                <w:rFonts w:asciiTheme="majorHAnsi" w:hAnsiTheme="majorHAnsi" w:cstheme="majorHAnsi"/>
                <w:sz w:val="18"/>
                <w:szCs w:val="18"/>
              </w:rPr>
            </w:pPr>
            <w:r>
              <w:rPr>
                <w:rFonts w:asciiTheme="majorHAnsi" w:hAnsiTheme="majorHAnsi" w:cstheme="majorHAnsi"/>
                <w:sz w:val="18"/>
                <w:szCs w:val="18"/>
              </w:rPr>
              <w:t>Votes against</w:t>
            </w:r>
          </w:p>
        </w:tc>
        <w:tc>
          <w:tcPr>
            <w:tcW w:w="709" w:type="dxa"/>
            <w:tcBorders>
              <w:top w:val="single" w:sz="2" w:space="0" w:color="auto"/>
              <w:bottom w:val="single" w:sz="2" w:space="0" w:color="auto"/>
            </w:tcBorders>
          </w:tcPr>
          <w:p w14:paraId="36268484" w14:textId="77777777" w:rsidR="00835EF3" w:rsidRDefault="00835EF3" w:rsidP="00CB5F68">
            <w:pPr>
              <w:spacing w:line="240" w:lineRule="auto"/>
              <w:rPr>
                <w:rFonts w:asciiTheme="majorHAnsi" w:hAnsiTheme="majorHAnsi" w:cstheme="majorHAnsi"/>
                <w:sz w:val="18"/>
                <w:szCs w:val="18"/>
              </w:rPr>
            </w:pPr>
          </w:p>
        </w:tc>
        <w:tc>
          <w:tcPr>
            <w:tcW w:w="2977" w:type="dxa"/>
            <w:tcBorders>
              <w:top w:val="single" w:sz="2" w:space="0" w:color="auto"/>
              <w:bottom w:val="single" w:sz="2" w:space="0" w:color="auto"/>
            </w:tcBorders>
          </w:tcPr>
          <w:p w14:paraId="605CD106" w14:textId="77777777" w:rsidR="000102BD" w:rsidRDefault="000102BD" w:rsidP="000102BD">
            <w:pPr>
              <w:spacing w:line="240" w:lineRule="auto"/>
              <w:rPr>
                <w:rFonts w:asciiTheme="majorHAnsi" w:hAnsiTheme="majorHAnsi" w:cstheme="majorHAnsi"/>
                <w:sz w:val="18"/>
                <w:szCs w:val="18"/>
              </w:rPr>
            </w:pPr>
            <w:r w:rsidRPr="00835EF3">
              <w:rPr>
                <w:rFonts w:asciiTheme="majorHAnsi" w:hAnsiTheme="majorHAnsi" w:cstheme="majorHAnsi"/>
                <w:sz w:val="18"/>
                <w:szCs w:val="18"/>
              </w:rPr>
              <w:t>passed/failed</w:t>
            </w:r>
          </w:p>
          <w:p w14:paraId="7EB67D10" w14:textId="63CBB602" w:rsidR="00835EF3" w:rsidRDefault="000102BD" w:rsidP="000102BD">
            <w:pPr>
              <w:spacing w:line="240" w:lineRule="auto"/>
              <w:rPr>
                <w:rFonts w:asciiTheme="majorHAnsi" w:hAnsiTheme="majorHAnsi" w:cstheme="majorHAnsi"/>
                <w:sz w:val="18"/>
                <w:szCs w:val="18"/>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c>
          <w:tcPr>
            <w:tcW w:w="708" w:type="dxa"/>
            <w:gridSpan w:val="2"/>
            <w:tcBorders>
              <w:top w:val="single" w:sz="2" w:space="0" w:color="auto"/>
              <w:bottom w:val="single" w:sz="2" w:space="0" w:color="auto"/>
            </w:tcBorders>
          </w:tcPr>
          <w:p w14:paraId="39E8C919" w14:textId="77777777" w:rsidR="00835EF3" w:rsidRDefault="00835EF3" w:rsidP="00CB5F68">
            <w:pPr>
              <w:spacing w:line="240" w:lineRule="auto"/>
              <w:rPr>
                <w:rFonts w:asciiTheme="majorHAnsi" w:hAnsiTheme="majorHAnsi" w:cstheme="majorHAnsi"/>
                <w:sz w:val="18"/>
                <w:szCs w:val="18"/>
              </w:rPr>
            </w:pPr>
          </w:p>
        </w:tc>
      </w:tr>
      <w:tr w:rsidR="00835EF3" w14:paraId="3D6F336F" w14:textId="77777777" w:rsidTr="00CB5F68">
        <w:trPr>
          <w:trHeight w:val="454"/>
        </w:trPr>
        <w:tc>
          <w:tcPr>
            <w:tcW w:w="5959" w:type="dxa"/>
            <w:gridSpan w:val="6"/>
            <w:tcBorders>
              <w:top w:val="single" w:sz="2" w:space="0" w:color="auto"/>
              <w:bottom w:val="single" w:sz="18" w:space="0" w:color="auto"/>
            </w:tcBorders>
          </w:tcPr>
          <w:p w14:paraId="22502B69" w14:textId="77777777" w:rsidR="000102BD" w:rsidRDefault="000102BD" w:rsidP="000102BD">
            <w:pPr>
              <w:spacing w:line="240" w:lineRule="auto"/>
              <w:rPr>
                <w:rFonts w:asciiTheme="majorHAnsi" w:hAnsiTheme="majorHAnsi" w:cstheme="majorHAnsi"/>
                <w:sz w:val="18"/>
                <w:szCs w:val="18"/>
              </w:rPr>
            </w:pPr>
            <w:r w:rsidRPr="00835EF3">
              <w:rPr>
                <w:rFonts w:asciiTheme="majorHAnsi" w:hAnsiTheme="majorHAnsi" w:cstheme="majorHAnsi"/>
                <w:sz w:val="18"/>
                <w:szCs w:val="18"/>
              </w:rPr>
              <w:t>The result of the vote:</w:t>
            </w:r>
          </w:p>
          <w:p w14:paraId="2533A6A9" w14:textId="789E1044" w:rsidR="00835EF3" w:rsidRDefault="000102BD" w:rsidP="000102BD">
            <w:pPr>
              <w:spacing w:line="240" w:lineRule="auto"/>
              <w:rPr>
                <w:rFonts w:asciiTheme="majorHAnsi" w:hAnsiTheme="majorHAnsi" w:cstheme="majorHAnsi"/>
                <w:sz w:val="18"/>
                <w:szCs w:val="18"/>
              </w:rPr>
            </w:pPr>
            <w:r w:rsidRPr="00835EF3">
              <w:rPr>
                <w:rFonts w:asciiTheme="majorHAnsi" w:hAnsiTheme="majorHAnsi" w:cstheme="majorHAnsi"/>
                <w:sz w:val="14"/>
                <w:szCs w:val="14"/>
              </w:rPr>
              <w:t>a supermajority of "for" votes required</w:t>
            </w:r>
          </w:p>
        </w:tc>
        <w:tc>
          <w:tcPr>
            <w:tcW w:w="3685" w:type="dxa"/>
            <w:gridSpan w:val="3"/>
            <w:tcBorders>
              <w:top w:val="single" w:sz="2" w:space="0" w:color="auto"/>
              <w:bottom w:val="single" w:sz="18" w:space="0" w:color="auto"/>
            </w:tcBorders>
          </w:tcPr>
          <w:p w14:paraId="498D76D0" w14:textId="3A2FE63D" w:rsidR="00835EF3" w:rsidRDefault="000102BD" w:rsidP="00CB5F68">
            <w:pPr>
              <w:spacing w:line="240" w:lineRule="auto"/>
              <w:rPr>
                <w:rFonts w:asciiTheme="majorHAnsi" w:hAnsiTheme="majorHAnsi" w:cstheme="majorHAnsi"/>
                <w:sz w:val="18"/>
                <w:szCs w:val="18"/>
              </w:rPr>
            </w:pPr>
            <w:r w:rsidRPr="00835EF3">
              <w:rPr>
                <w:rFonts w:asciiTheme="majorHAnsi" w:hAnsiTheme="majorHAnsi" w:cstheme="majorHAnsi"/>
                <w:sz w:val="18"/>
                <w:szCs w:val="18"/>
              </w:rPr>
              <w:t xml:space="preserve">doctoral student passed </w:t>
            </w:r>
            <w:r w:rsidR="00377E48">
              <w:rPr>
                <w:rFonts w:asciiTheme="majorHAnsi" w:hAnsiTheme="majorHAnsi" w:cstheme="majorHAnsi"/>
                <w:sz w:val="18"/>
                <w:szCs w:val="18"/>
              </w:rPr>
              <w:t>/</w:t>
            </w:r>
            <w:r>
              <w:rPr>
                <w:rFonts w:asciiTheme="majorHAnsi" w:hAnsiTheme="majorHAnsi" w:cstheme="majorHAnsi"/>
                <w:sz w:val="18"/>
                <w:szCs w:val="18"/>
              </w:rPr>
              <w:t xml:space="preserve">passed </w:t>
            </w:r>
            <w:r w:rsidRPr="00835EF3">
              <w:rPr>
                <w:rFonts w:asciiTheme="majorHAnsi" w:hAnsiTheme="majorHAnsi" w:cstheme="majorHAnsi"/>
                <w:sz w:val="18"/>
                <w:szCs w:val="18"/>
              </w:rPr>
              <w:t>with honors</w:t>
            </w:r>
            <w:r>
              <w:rPr>
                <w:rFonts w:asciiTheme="majorHAnsi" w:hAnsiTheme="majorHAnsi" w:cstheme="majorHAnsi"/>
                <w:sz w:val="18"/>
                <w:szCs w:val="18"/>
              </w:rPr>
              <w:t xml:space="preserve"> </w:t>
            </w:r>
          </w:p>
          <w:p w14:paraId="5313E619" w14:textId="16453104" w:rsidR="00835EF3" w:rsidRDefault="00835EF3" w:rsidP="00CB5F68">
            <w:pPr>
              <w:spacing w:line="240" w:lineRule="auto"/>
              <w:rPr>
                <w:rFonts w:asciiTheme="majorHAnsi" w:hAnsiTheme="majorHAnsi" w:cstheme="majorHAnsi"/>
                <w:sz w:val="18"/>
                <w:szCs w:val="18"/>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575919" w:rsidRPr="001418AD" w14:paraId="6E388050" w14:textId="77777777" w:rsidTr="005F7402">
        <w:tblPrEx>
          <w:tblBorders>
            <w:top w:val="single" w:sz="24" w:space="0" w:color="auto"/>
          </w:tblBorders>
        </w:tblPrEx>
        <w:trPr>
          <w:trHeight w:val="454"/>
        </w:trPr>
        <w:tc>
          <w:tcPr>
            <w:tcW w:w="2699" w:type="dxa"/>
            <w:gridSpan w:val="2"/>
            <w:tcBorders>
              <w:top w:val="single" w:sz="18" w:space="0" w:color="auto"/>
              <w:bottom w:val="single" w:sz="4" w:space="0" w:color="auto"/>
            </w:tcBorders>
            <w:shd w:val="clear" w:color="auto" w:fill="auto"/>
          </w:tcPr>
          <w:p w14:paraId="7B882184" w14:textId="14D53202" w:rsidR="00575919" w:rsidRPr="00694746" w:rsidRDefault="005F7402" w:rsidP="00575919">
            <w:pPr>
              <w:spacing w:line="240" w:lineRule="auto"/>
              <w:rPr>
                <w:rFonts w:asciiTheme="majorHAnsi" w:hAnsiTheme="majorHAnsi" w:cstheme="majorHAnsi"/>
                <w:sz w:val="18"/>
                <w:szCs w:val="18"/>
              </w:rPr>
            </w:pPr>
            <w:r w:rsidRPr="005F7402">
              <w:rPr>
                <w:rFonts w:asciiTheme="majorHAnsi" w:hAnsiTheme="majorHAnsi" w:cstheme="majorHAnsi"/>
                <w:sz w:val="18"/>
                <w:szCs w:val="18"/>
              </w:rPr>
              <w:t>Name, surname and titles of the chairman of the committee:</w:t>
            </w:r>
          </w:p>
        </w:tc>
        <w:tc>
          <w:tcPr>
            <w:tcW w:w="6945" w:type="dxa"/>
            <w:gridSpan w:val="7"/>
            <w:tcBorders>
              <w:top w:val="single" w:sz="18" w:space="0" w:color="auto"/>
              <w:bottom w:val="single" w:sz="4" w:space="0" w:color="auto"/>
            </w:tcBorders>
            <w:shd w:val="clear" w:color="auto" w:fill="auto"/>
          </w:tcPr>
          <w:p w14:paraId="307AB32D" w14:textId="77777777" w:rsidR="00575919" w:rsidRPr="001418AD" w:rsidRDefault="00575919" w:rsidP="00575919">
            <w:pPr>
              <w:spacing w:line="240" w:lineRule="auto"/>
              <w:rPr>
                <w:rFonts w:asciiTheme="majorHAnsi" w:hAnsiTheme="majorHAnsi" w:cstheme="majorHAnsi"/>
                <w:sz w:val="18"/>
                <w:szCs w:val="18"/>
              </w:rPr>
            </w:pPr>
          </w:p>
        </w:tc>
      </w:tr>
      <w:tr w:rsidR="00575919" w:rsidRPr="001418AD" w14:paraId="0574D590" w14:textId="77777777" w:rsidTr="00AD41B8">
        <w:tblPrEx>
          <w:tblBorders>
            <w:top w:val="single" w:sz="24" w:space="0" w:color="auto"/>
          </w:tblBorders>
        </w:tblPrEx>
        <w:trPr>
          <w:trHeight w:val="454"/>
        </w:trPr>
        <w:tc>
          <w:tcPr>
            <w:tcW w:w="2699" w:type="dxa"/>
            <w:gridSpan w:val="2"/>
            <w:tcBorders>
              <w:bottom w:val="single" w:sz="4" w:space="0" w:color="auto"/>
            </w:tcBorders>
            <w:shd w:val="clear" w:color="auto" w:fill="auto"/>
          </w:tcPr>
          <w:p w14:paraId="48ED3C2D" w14:textId="3442C704" w:rsidR="00575919" w:rsidRPr="00694746" w:rsidRDefault="005F7402" w:rsidP="00575919">
            <w:pPr>
              <w:spacing w:line="240" w:lineRule="auto"/>
              <w:rPr>
                <w:rFonts w:asciiTheme="majorHAnsi" w:hAnsiTheme="majorHAnsi" w:cstheme="majorHAnsi"/>
                <w:sz w:val="18"/>
                <w:szCs w:val="18"/>
              </w:rPr>
            </w:pPr>
            <w:r w:rsidRPr="005F7402">
              <w:rPr>
                <w:rFonts w:asciiTheme="majorHAnsi" w:hAnsiTheme="majorHAnsi" w:cstheme="majorHAnsi"/>
                <w:sz w:val="18"/>
                <w:szCs w:val="18"/>
              </w:rPr>
              <w:lastRenderedPageBreak/>
              <w:t>Signature of the chairman of the commi</w:t>
            </w:r>
            <w:r w:rsidR="00577768">
              <w:rPr>
                <w:rFonts w:asciiTheme="majorHAnsi" w:hAnsiTheme="majorHAnsi" w:cstheme="majorHAnsi"/>
                <w:sz w:val="18"/>
                <w:szCs w:val="18"/>
              </w:rPr>
              <w:t>ttee</w:t>
            </w:r>
            <w:r w:rsidRPr="005F7402">
              <w:rPr>
                <w:rFonts w:asciiTheme="majorHAnsi" w:hAnsiTheme="majorHAnsi" w:cstheme="majorHAnsi"/>
                <w:sz w:val="18"/>
                <w:szCs w:val="18"/>
              </w:rPr>
              <w:t>:</w:t>
            </w:r>
          </w:p>
        </w:tc>
        <w:tc>
          <w:tcPr>
            <w:tcW w:w="6945" w:type="dxa"/>
            <w:gridSpan w:val="7"/>
            <w:tcBorders>
              <w:bottom w:val="single" w:sz="4" w:space="0" w:color="auto"/>
            </w:tcBorders>
            <w:shd w:val="clear" w:color="auto" w:fill="auto"/>
          </w:tcPr>
          <w:p w14:paraId="502A6516" w14:textId="77777777" w:rsidR="00575919" w:rsidRPr="001418AD" w:rsidRDefault="00575919" w:rsidP="00575919">
            <w:pPr>
              <w:spacing w:line="240" w:lineRule="auto"/>
              <w:rPr>
                <w:rFonts w:asciiTheme="majorHAnsi" w:hAnsiTheme="majorHAnsi" w:cstheme="majorHAnsi"/>
                <w:sz w:val="18"/>
                <w:szCs w:val="18"/>
              </w:rPr>
            </w:pPr>
          </w:p>
        </w:tc>
      </w:tr>
      <w:tr w:rsidR="00575919" w:rsidRPr="001418AD" w14:paraId="0346DE4B" w14:textId="77777777" w:rsidTr="00AD41B8">
        <w:tblPrEx>
          <w:tblBorders>
            <w:top w:val="single" w:sz="24" w:space="0" w:color="auto"/>
          </w:tblBorders>
        </w:tblPrEx>
        <w:trPr>
          <w:trHeight w:val="454"/>
        </w:trPr>
        <w:tc>
          <w:tcPr>
            <w:tcW w:w="2699" w:type="dxa"/>
            <w:gridSpan w:val="2"/>
            <w:tcBorders>
              <w:bottom w:val="single" w:sz="4" w:space="0" w:color="auto"/>
            </w:tcBorders>
            <w:shd w:val="clear" w:color="auto" w:fill="auto"/>
          </w:tcPr>
          <w:p w14:paraId="0EC98251" w14:textId="758DF309" w:rsidR="00575919" w:rsidRPr="00694746" w:rsidRDefault="005F7402" w:rsidP="00575919">
            <w:pPr>
              <w:spacing w:line="240" w:lineRule="auto"/>
              <w:rPr>
                <w:rFonts w:asciiTheme="majorHAnsi" w:hAnsiTheme="majorHAnsi" w:cstheme="majorHAnsi"/>
                <w:sz w:val="18"/>
                <w:szCs w:val="18"/>
              </w:rPr>
            </w:pPr>
            <w:r w:rsidRPr="005F7402">
              <w:rPr>
                <w:rFonts w:asciiTheme="majorHAnsi" w:hAnsiTheme="majorHAnsi" w:cstheme="majorHAnsi"/>
                <w:sz w:val="18"/>
                <w:szCs w:val="18"/>
              </w:rPr>
              <w:t>Names, surnames, and titles of committee members:</w:t>
            </w:r>
          </w:p>
        </w:tc>
        <w:tc>
          <w:tcPr>
            <w:tcW w:w="6945" w:type="dxa"/>
            <w:gridSpan w:val="7"/>
            <w:tcBorders>
              <w:bottom w:val="single" w:sz="4" w:space="0" w:color="auto"/>
            </w:tcBorders>
            <w:shd w:val="clear" w:color="auto" w:fill="auto"/>
          </w:tcPr>
          <w:p w14:paraId="63991852" w14:textId="77777777" w:rsidR="00575919" w:rsidRPr="001418AD" w:rsidRDefault="00575919" w:rsidP="00575919">
            <w:pPr>
              <w:spacing w:line="240" w:lineRule="auto"/>
              <w:rPr>
                <w:rFonts w:asciiTheme="majorHAnsi" w:hAnsiTheme="majorHAnsi" w:cstheme="majorHAnsi"/>
                <w:sz w:val="18"/>
                <w:szCs w:val="18"/>
              </w:rPr>
            </w:pPr>
          </w:p>
        </w:tc>
      </w:tr>
      <w:tr w:rsidR="00575919" w:rsidRPr="001418AD" w14:paraId="3F8DB297" w14:textId="77777777" w:rsidTr="00AD41B8">
        <w:tblPrEx>
          <w:tblBorders>
            <w:top w:val="single" w:sz="24" w:space="0" w:color="auto"/>
          </w:tblBorders>
        </w:tblPrEx>
        <w:trPr>
          <w:trHeight w:val="454"/>
        </w:trPr>
        <w:tc>
          <w:tcPr>
            <w:tcW w:w="2699" w:type="dxa"/>
            <w:gridSpan w:val="2"/>
            <w:tcBorders>
              <w:bottom w:val="single" w:sz="4" w:space="0" w:color="auto"/>
            </w:tcBorders>
            <w:shd w:val="clear" w:color="auto" w:fill="auto"/>
          </w:tcPr>
          <w:p w14:paraId="6E4F0D36" w14:textId="76C8C39C" w:rsidR="00575919" w:rsidRPr="00694746" w:rsidRDefault="005F7402" w:rsidP="00575919">
            <w:pPr>
              <w:spacing w:line="240" w:lineRule="auto"/>
              <w:rPr>
                <w:rFonts w:asciiTheme="majorHAnsi" w:hAnsiTheme="majorHAnsi" w:cstheme="majorHAnsi"/>
                <w:sz w:val="18"/>
                <w:szCs w:val="18"/>
              </w:rPr>
            </w:pPr>
            <w:r w:rsidRPr="005F7402">
              <w:rPr>
                <w:rFonts w:asciiTheme="majorHAnsi" w:hAnsiTheme="majorHAnsi" w:cstheme="majorHAnsi"/>
                <w:sz w:val="18"/>
                <w:szCs w:val="18"/>
              </w:rPr>
              <w:t>Signatures of committee members:</w:t>
            </w:r>
          </w:p>
        </w:tc>
        <w:tc>
          <w:tcPr>
            <w:tcW w:w="6945" w:type="dxa"/>
            <w:gridSpan w:val="7"/>
            <w:tcBorders>
              <w:bottom w:val="single" w:sz="4" w:space="0" w:color="auto"/>
            </w:tcBorders>
            <w:shd w:val="clear" w:color="auto" w:fill="auto"/>
          </w:tcPr>
          <w:p w14:paraId="69BAD517" w14:textId="77777777" w:rsidR="00575919" w:rsidRPr="001418AD" w:rsidRDefault="00575919" w:rsidP="00575919">
            <w:pPr>
              <w:spacing w:line="240" w:lineRule="auto"/>
              <w:rPr>
                <w:rFonts w:asciiTheme="majorHAnsi" w:hAnsiTheme="majorHAnsi" w:cstheme="majorHAnsi"/>
                <w:sz w:val="18"/>
                <w:szCs w:val="18"/>
              </w:rPr>
            </w:pPr>
          </w:p>
        </w:tc>
      </w:tr>
      <w:tr w:rsidR="00575919" w:rsidRPr="001418AD" w14:paraId="61538764" w14:textId="77777777" w:rsidTr="00AD41B8">
        <w:tblPrEx>
          <w:tblBorders>
            <w:top w:val="single" w:sz="24" w:space="0" w:color="auto"/>
          </w:tblBorders>
        </w:tblPrEx>
        <w:trPr>
          <w:trHeight w:val="454"/>
        </w:trPr>
        <w:tc>
          <w:tcPr>
            <w:tcW w:w="2699" w:type="dxa"/>
            <w:gridSpan w:val="2"/>
            <w:tcBorders>
              <w:bottom w:val="single" w:sz="4" w:space="0" w:color="auto"/>
            </w:tcBorders>
            <w:shd w:val="clear" w:color="auto" w:fill="auto"/>
          </w:tcPr>
          <w:p w14:paraId="5F6A83BD" w14:textId="314F2978" w:rsidR="00575919" w:rsidRPr="00694746" w:rsidRDefault="005F7402" w:rsidP="00575919">
            <w:pPr>
              <w:spacing w:line="240" w:lineRule="auto"/>
              <w:rPr>
                <w:rFonts w:asciiTheme="majorHAnsi" w:hAnsiTheme="majorHAnsi" w:cstheme="majorHAnsi"/>
                <w:sz w:val="18"/>
                <w:szCs w:val="18"/>
              </w:rPr>
            </w:pPr>
            <w:r w:rsidRPr="00694746">
              <w:rPr>
                <w:rFonts w:asciiTheme="majorHAnsi" w:hAnsiTheme="majorHAnsi" w:cstheme="majorHAnsi"/>
                <w:sz w:val="18"/>
                <w:szCs w:val="18"/>
              </w:rPr>
              <w:t>Supe</w:t>
            </w:r>
            <w:r>
              <w:rPr>
                <w:rFonts w:asciiTheme="majorHAnsi" w:hAnsiTheme="majorHAnsi" w:cstheme="majorHAnsi"/>
                <w:sz w:val="18"/>
                <w:szCs w:val="18"/>
              </w:rPr>
              <w:t>r</w:t>
            </w:r>
            <w:r w:rsidRPr="00694746">
              <w:rPr>
                <w:rFonts w:asciiTheme="majorHAnsi" w:hAnsiTheme="majorHAnsi" w:cstheme="majorHAnsi"/>
                <w:sz w:val="18"/>
                <w:szCs w:val="18"/>
              </w:rPr>
              <w:t>visor's signature</w:t>
            </w:r>
            <w:r w:rsidRPr="001418AD">
              <w:rPr>
                <w:rFonts w:asciiTheme="majorHAnsi" w:hAnsiTheme="majorHAnsi" w:cstheme="majorHAnsi"/>
                <w:sz w:val="18"/>
                <w:szCs w:val="18"/>
              </w:rPr>
              <w:t>:</w:t>
            </w:r>
          </w:p>
        </w:tc>
        <w:tc>
          <w:tcPr>
            <w:tcW w:w="6945" w:type="dxa"/>
            <w:gridSpan w:val="7"/>
            <w:tcBorders>
              <w:bottom w:val="single" w:sz="4" w:space="0" w:color="auto"/>
            </w:tcBorders>
            <w:shd w:val="clear" w:color="auto" w:fill="auto"/>
          </w:tcPr>
          <w:p w14:paraId="144CCCA5" w14:textId="77777777" w:rsidR="00575919" w:rsidRPr="001418AD" w:rsidRDefault="00575919" w:rsidP="00575919">
            <w:pPr>
              <w:spacing w:line="240" w:lineRule="auto"/>
              <w:rPr>
                <w:rFonts w:asciiTheme="majorHAnsi" w:hAnsiTheme="majorHAnsi" w:cstheme="majorHAnsi"/>
                <w:sz w:val="18"/>
                <w:szCs w:val="18"/>
              </w:rPr>
            </w:pPr>
          </w:p>
        </w:tc>
      </w:tr>
      <w:tr w:rsidR="00575919" w:rsidRPr="001418AD" w14:paraId="620A707B" w14:textId="77777777" w:rsidTr="00AD41B8">
        <w:tblPrEx>
          <w:tblBorders>
            <w:top w:val="single" w:sz="24" w:space="0" w:color="auto"/>
          </w:tblBorders>
        </w:tblPrEx>
        <w:trPr>
          <w:trHeight w:val="454"/>
        </w:trPr>
        <w:tc>
          <w:tcPr>
            <w:tcW w:w="2699" w:type="dxa"/>
            <w:gridSpan w:val="2"/>
            <w:tcBorders>
              <w:top w:val="single" w:sz="4" w:space="0" w:color="auto"/>
              <w:bottom w:val="single" w:sz="4" w:space="0" w:color="auto"/>
            </w:tcBorders>
            <w:shd w:val="clear" w:color="auto" w:fill="auto"/>
          </w:tcPr>
          <w:p w14:paraId="27E7ECDB" w14:textId="09C7BF08" w:rsidR="00575919" w:rsidRPr="001418AD" w:rsidRDefault="00575919" w:rsidP="00575919">
            <w:pPr>
              <w:spacing w:line="240" w:lineRule="auto"/>
              <w:rPr>
                <w:rFonts w:asciiTheme="majorHAnsi" w:hAnsiTheme="majorHAnsi" w:cstheme="majorHAnsi"/>
                <w:sz w:val="18"/>
                <w:szCs w:val="18"/>
              </w:rPr>
            </w:pPr>
            <w:bookmarkStart w:id="0" w:name="_Hlk146525226"/>
            <w:r>
              <w:rPr>
                <w:rFonts w:asciiTheme="majorHAnsi" w:hAnsiTheme="majorHAnsi" w:cstheme="majorHAnsi"/>
                <w:sz w:val="18"/>
                <w:szCs w:val="18"/>
              </w:rPr>
              <w:t>Date:</w:t>
            </w:r>
          </w:p>
        </w:tc>
        <w:tc>
          <w:tcPr>
            <w:tcW w:w="6945" w:type="dxa"/>
            <w:gridSpan w:val="7"/>
            <w:tcBorders>
              <w:top w:val="single" w:sz="4" w:space="0" w:color="auto"/>
              <w:bottom w:val="single" w:sz="4" w:space="0" w:color="auto"/>
            </w:tcBorders>
            <w:shd w:val="clear" w:color="auto" w:fill="auto"/>
          </w:tcPr>
          <w:p w14:paraId="10DBF9CA" w14:textId="410A952F" w:rsidR="00575919" w:rsidRPr="001418AD" w:rsidRDefault="00575919" w:rsidP="00575919">
            <w:pPr>
              <w:spacing w:line="240" w:lineRule="auto"/>
              <w:rPr>
                <w:rFonts w:asciiTheme="majorHAnsi" w:hAnsiTheme="majorHAnsi" w:cstheme="majorHAnsi"/>
                <w:sz w:val="18"/>
                <w:szCs w:val="18"/>
              </w:rPr>
            </w:pPr>
          </w:p>
        </w:tc>
      </w:tr>
      <w:tr w:rsidR="00575919" w:rsidRPr="001418AD" w14:paraId="37345F67" w14:textId="77777777" w:rsidTr="00AD41B8">
        <w:tblPrEx>
          <w:tblBorders>
            <w:top w:val="single" w:sz="24" w:space="0" w:color="auto"/>
          </w:tblBorders>
        </w:tblPrEx>
        <w:trPr>
          <w:trHeight w:val="454"/>
        </w:trPr>
        <w:tc>
          <w:tcPr>
            <w:tcW w:w="2699" w:type="dxa"/>
            <w:gridSpan w:val="2"/>
            <w:tcBorders>
              <w:top w:val="single" w:sz="18" w:space="0" w:color="auto"/>
              <w:bottom w:val="single" w:sz="2" w:space="0" w:color="auto"/>
            </w:tcBorders>
            <w:shd w:val="clear" w:color="auto" w:fill="F2F2F2" w:themeFill="background1" w:themeFillShade="F2"/>
          </w:tcPr>
          <w:p w14:paraId="4589FE11" w14:textId="637D188E" w:rsidR="00575919" w:rsidRPr="001418AD" w:rsidRDefault="00575919" w:rsidP="00575919">
            <w:pPr>
              <w:spacing w:line="240" w:lineRule="auto"/>
              <w:rPr>
                <w:rFonts w:asciiTheme="majorHAnsi" w:hAnsiTheme="majorHAnsi" w:cstheme="majorHAnsi"/>
                <w:sz w:val="18"/>
                <w:szCs w:val="18"/>
              </w:rPr>
            </w:pPr>
            <w:bookmarkStart w:id="1" w:name="_Hlk146525360"/>
            <w:bookmarkEnd w:id="0"/>
            <w:r>
              <w:rPr>
                <w:rFonts w:asciiTheme="majorHAnsi" w:hAnsiTheme="majorHAnsi" w:cstheme="majorHAnsi"/>
                <w:sz w:val="18"/>
                <w:szCs w:val="18"/>
              </w:rPr>
              <w:t>T</w:t>
            </w:r>
            <w:r w:rsidRPr="00694746">
              <w:rPr>
                <w:rFonts w:asciiTheme="majorHAnsi" w:hAnsiTheme="majorHAnsi" w:cstheme="majorHAnsi"/>
                <w:sz w:val="18"/>
                <w:szCs w:val="18"/>
              </w:rPr>
              <w:t>he document</w:t>
            </w:r>
            <w:r>
              <w:rPr>
                <w:rFonts w:asciiTheme="majorHAnsi" w:hAnsiTheme="majorHAnsi" w:cstheme="majorHAnsi"/>
                <w:sz w:val="18"/>
                <w:szCs w:val="18"/>
              </w:rPr>
              <w:t xml:space="preserve"> was received in </w:t>
            </w:r>
            <w:r w:rsidRPr="001418AD">
              <w:rPr>
                <w:rFonts w:asciiTheme="majorHAnsi" w:hAnsiTheme="majorHAnsi" w:cstheme="majorHAnsi"/>
                <w:sz w:val="18"/>
                <w:szCs w:val="18"/>
              </w:rPr>
              <w:t xml:space="preserve">VVUČ </w:t>
            </w:r>
            <w:r>
              <w:rPr>
                <w:rFonts w:asciiTheme="majorHAnsi" w:hAnsiTheme="majorHAnsi" w:cstheme="majorHAnsi"/>
                <w:sz w:val="18"/>
                <w:szCs w:val="18"/>
              </w:rPr>
              <w:t>department by</w:t>
            </w:r>
            <w:r w:rsidRPr="001418AD">
              <w:rPr>
                <w:rFonts w:asciiTheme="majorHAnsi" w:hAnsiTheme="majorHAnsi" w:cstheme="majorHAnsi"/>
                <w:sz w:val="18"/>
                <w:szCs w:val="18"/>
              </w:rPr>
              <w:t>:</w:t>
            </w:r>
          </w:p>
        </w:tc>
        <w:tc>
          <w:tcPr>
            <w:tcW w:w="6945" w:type="dxa"/>
            <w:gridSpan w:val="7"/>
            <w:tcBorders>
              <w:top w:val="single" w:sz="18" w:space="0" w:color="auto"/>
              <w:bottom w:val="single" w:sz="2" w:space="0" w:color="auto"/>
            </w:tcBorders>
            <w:shd w:val="clear" w:color="auto" w:fill="F2F2F2" w:themeFill="background1" w:themeFillShade="F2"/>
          </w:tcPr>
          <w:p w14:paraId="0E88F53A" w14:textId="2316BB42" w:rsidR="00575919" w:rsidRPr="001418AD" w:rsidRDefault="00575919" w:rsidP="00575919">
            <w:pPr>
              <w:spacing w:line="240" w:lineRule="auto"/>
              <w:rPr>
                <w:rFonts w:asciiTheme="majorHAnsi" w:hAnsiTheme="majorHAnsi" w:cstheme="majorHAnsi"/>
                <w:sz w:val="18"/>
                <w:szCs w:val="18"/>
              </w:rPr>
            </w:pPr>
          </w:p>
        </w:tc>
      </w:tr>
      <w:bookmarkEnd w:id="1"/>
      <w:tr w:rsidR="00575919" w:rsidRPr="001418AD" w14:paraId="75F139D5" w14:textId="77777777" w:rsidTr="0073608B">
        <w:tblPrEx>
          <w:tblBorders>
            <w:top w:val="single" w:sz="24" w:space="0" w:color="auto"/>
          </w:tblBorders>
        </w:tblPrEx>
        <w:trPr>
          <w:trHeight w:val="454"/>
        </w:trPr>
        <w:tc>
          <w:tcPr>
            <w:tcW w:w="2699" w:type="dxa"/>
            <w:gridSpan w:val="2"/>
            <w:tcBorders>
              <w:top w:val="single" w:sz="4" w:space="0" w:color="auto"/>
              <w:bottom w:val="single" w:sz="18" w:space="0" w:color="auto"/>
            </w:tcBorders>
            <w:shd w:val="clear" w:color="auto" w:fill="F2F2F2" w:themeFill="background1" w:themeFillShade="F2"/>
          </w:tcPr>
          <w:p w14:paraId="66D24D61" w14:textId="350DE1CB" w:rsidR="00575919" w:rsidRPr="001418AD" w:rsidRDefault="00575919" w:rsidP="00575919">
            <w:pPr>
              <w:spacing w:line="240" w:lineRule="auto"/>
              <w:rPr>
                <w:rFonts w:asciiTheme="majorHAnsi" w:hAnsiTheme="majorHAnsi" w:cstheme="majorHAnsi"/>
                <w:sz w:val="18"/>
                <w:szCs w:val="18"/>
              </w:rPr>
            </w:pPr>
            <w:r>
              <w:rPr>
                <w:rFonts w:asciiTheme="majorHAnsi" w:hAnsiTheme="majorHAnsi" w:cstheme="majorHAnsi"/>
                <w:sz w:val="18"/>
                <w:szCs w:val="18"/>
              </w:rPr>
              <w:t>Datum</w:t>
            </w:r>
            <w:r w:rsidRPr="001418AD">
              <w:rPr>
                <w:rFonts w:asciiTheme="majorHAnsi" w:hAnsiTheme="majorHAnsi" w:cstheme="majorHAnsi"/>
                <w:sz w:val="18"/>
                <w:szCs w:val="18"/>
              </w:rPr>
              <w:t>:</w:t>
            </w:r>
          </w:p>
        </w:tc>
        <w:tc>
          <w:tcPr>
            <w:tcW w:w="6945" w:type="dxa"/>
            <w:gridSpan w:val="7"/>
            <w:tcBorders>
              <w:top w:val="single" w:sz="4" w:space="0" w:color="auto"/>
              <w:bottom w:val="single" w:sz="18" w:space="0" w:color="auto"/>
            </w:tcBorders>
            <w:shd w:val="clear" w:color="auto" w:fill="F2F2F2" w:themeFill="background1" w:themeFillShade="F2"/>
          </w:tcPr>
          <w:p w14:paraId="2CEF5DE1" w14:textId="77777777" w:rsidR="00575919" w:rsidRPr="001418AD" w:rsidRDefault="00575919" w:rsidP="00575919">
            <w:pPr>
              <w:spacing w:line="240" w:lineRule="auto"/>
              <w:rPr>
                <w:rFonts w:asciiTheme="majorHAnsi" w:hAnsiTheme="majorHAnsi" w:cstheme="majorHAnsi"/>
                <w:sz w:val="18"/>
                <w:szCs w:val="18"/>
              </w:rPr>
            </w:pPr>
          </w:p>
        </w:tc>
      </w:tr>
    </w:tbl>
    <w:p w14:paraId="0AD57675" w14:textId="77777777" w:rsidR="00060EBA" w:rsidRPr="00A00437" w:rsidRDefault="00060EBA" w:rsidP="00301FC3">
      <w:pPr>
        <w:spacing w:line="240" w:lineRule="auto"/>
        <w:rPr>
          <w:rFonts w:asciiTheme="majorHAnsi" w:hAnsiTheme="majorHAnsi" w:cstheme="majorHAnsi"/>
        </w:rPr>
      </w:pPr>
    </w:p>
    <w:sectPr w:rsidR="00060EBA" w:rsidRPr="00A00437" w:rsidSect="00782712">
      <w:headerReference w:type="default" r:id="rId11"/>
      <w:footerReference w:type="default" r:id="rId12"/>
      <w:headerReference w:type="first" r:id="rId13"/>
      <w:footerReference w:type="first" r:id="rId14"/>
      <w:pgSz w:w="11906" w:h="16838"/>
      <w:pgMar w:top="3686" w:right="1134" w:bottom="1701" w:left="1701" w:header="851" w:footer="28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33CE1" w14:textId="77777777" w:rsidR="00782712" w:rsidRPr="001418AD" w:rsidRDefault="00782712" w:rsidP="003829EA">
      <w:pPr>
        <w:spacing w:line="240" w:lineRule="auto"/>
      </w:pPr>
      <w:r w:rsidRPr="001418AD">
        <w:separator/>
      </w:r>
    </w:p>
  </w:endnote>
  <w:endnote w:type="continuationSeparator" w:id="0">
    <w:p w14:paraId="1CFCE8A0" w14:textId="77777777" w:rsidR="00782712" w:rsidRPr="001418AD" w:rsidRDefault="00782712" w:rsidP="003829EA">
      <w:pPr>
        <w:spacing w:line="240" w:lineRule="auto"/>
      </w:pPr>
      <w:r w:rsidRPr="001418A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echnika">
    <w:altName w:val="Calibri"/>
    <w:panose1 w:val="00000500000000000000"/>
    <w:charset w:val="EE"/>
    <w:family w:val="auto"/>
    <w:pitch w:val="variable"/>
    <w:sig w:usb0="00000087" w:usb1="00000001" w:usb2="00000000" w:usb3="00000000" w:csb0="0000009B" w:csb1="00000000"/>
  </w:font>
  <w:font w:name="Liberation Sans">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07DF" w14:textId="77777777" w:rsidR="00A5019A" w:rsidRPr="001418AD" w:rsidRDefault="00A5019A" w:rsidP="00D33E16">
    <w:pPr>
      <w:pStyle w:val="Zpat"/>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9DB3" w14:textId="77777777" w:rsidR="000818AD" w:rsidRPr="001418AD" w:rsidRDefault="000818AD"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Thákurova 9</w:t>
    </w:r>
  </w:p>
  <w:p w14:paraId="192E8CBC" w14:textId="77777777" w:rsidR="000818AD" w:rsidRPr="001418AD" w:rsidRDefault="000818AD"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166 34 Praha 6</w:t>
    </w:r>
  </w:p>
  <w:p w14:paraId="29D9BE52" w14:textId="77777777" w:rsidR="00A5019A" w:rsidRPr="001418AD" w:rsidRDefault="00A5019A"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Česká republika</w:t>
    </w:r>
  </w:p>
  <w:p w14:paraId="21672835" w14:textId="77777777" w:rsidR="00A5019A" w:rsidRPr="001418AD" w:rsidRDefault="00A5019A"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p>
  <w:p w14:paraId="0D7E399F"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IČ 68407700 | DIČ CZ68407700</w:t>
    </w:r>
  </w:p>
  <w:p w14:paraId="3E753D5D"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BANKOVNÍ SPOJENÍ KB PRAHA 6</w:t>
    </w:r>
  </w:p>
  <w:p w14:paraId="32BFDFE5"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Č. Ú. 19-5505650247/0100</w:t>
    </w:r>
  </w:p>
  <w:p w14:paraId="05FD1622"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p>
  <w:p w14:paraId="5946C3D5" w14:textId="52C69C41" w:rsidR="00A5019A" w:rsidRPr="001418AD" w:rsidRDefault="00D418C0" w:rsidP="00B012DE">
    <w:pPr>
      <w:framePr w:w="2643" w:h="567" w:wrap="notBeside" w:vAnchor="page" w:hAnchor="page" w:x="3970"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spacing w:val="8"/>
        <w:kern w:val="20"/>
        <w:sz w:val="14"/>
        <w:szCs w:val="14"/>
        <w:lang w:bidi="ar-SA"/>
      </w:rPr>
      <w:t>+420 224 356 22</w:t>
    </w:r>
    <w:r w:rsidR="00751EDA">
      <w:rPr>
        <w:rFonts w:asciiTheme="majorHAnsi" w:hAnsiTheme="majorHAnsi" w:cstheme="majorHAnsi"/>
        <w:spacing w:val="8"/>
        <w:kern w:val="20"/>
        <w:sz w:val="14"/>
        <w:szCs w:val="14"/>
        <w:lang w:bidi="ar-SA"/>
      </w:rPr>
      <w:t>8</w:t>
    </w:r>
  </w:p>
  <w:p w14:paraId="0AD3A609" w14:textId="3DBD2676" w:rsidR="00A5019A" w:rsidRPr="001418AD" w:rsidRDefault="00000000" w:rsidP="00B012DE">
    <w:pPr>
      <w:framePr w:w="2643" w:h="567" w:wrap="notBeside" w:vAnchor="page" w:hAnchor="page" w:x="3970" w:y="15764"/>
      <w:spacing w:line="200" w:lineRule="exact"/>
      <w:rPr>
        <w:rFonts w:asciiTheme="majorHAnsi" w:hAnsiTheme="majorHAnsi" w:cstheme="majorHAnsi"/>
        <w:caps/>
        <w:spacing w:val="8"/>
        <w:kern w:val="20"/>
        <w:sz w:val="14"/>
        <w:szCs w:val="14"/>
        <w:lang w:bidi="ar-SA"/>
      </w:rPr>
    </w:pPr>
    <w:hyperlink r:id="rId1" w:history="1">
      <w:r w:rsidR="00751EDA" w:rsidRPr="00CA07D7">
        <w:rPr>
          <w:rStyle w:val="Hypertextovodkaz"/>
          <w:rFonts w:asciiTheme="majorHAnsi" w:hAnsiTheme="majorHAnsi" w:cstheme="majorHAnsi"/>
          <w:sz w:val="14"/>
          <w:szCs w:val="14"/>
        </w:rPr>
        <w:t>GABRIELA.THOMPSON@FA.CVUT.CZ</w:t>
      </w:r>
    </w:hyperlink>
  </w:p>
  <w:p w14:paraId="74957112" w14:textId="77777777" w:rsidR="00A5019A" w:rsidRPr="001418AD" w:rsidRDefault="00A5019A" w:rsidP="00B012DE">
    <w:pPr>
      <w:framePr w:w="2643" w:h="567" w:wrap="notBeside" w:vAnchor="page" w:hAnchor="page" w:x="3970" w:y="15764"/>
      <w:spacing w:line="200" w:lineRule="exact"/>
      <w:rPr>
        <w:rFonts w:asciiTheme="majorHAnsi" w:hAnsiTheme="majorHAnsi" w:cstheme="majorHAnsi"/>
        <w:caps/>
        <w:spacing w:val="8"/>
        <w:kern w:val="20"/>
        <w:sz w:val="14"/>
        <w:szCs w:val="14"/>
        <w:lang w:bidi="ar-SA"/>
      </w:rPr>
    </w:pPr>
  </w:p>
  <w:p w14:paraId="241FBC85" w14:textId="77777777" w:rsidR="00A5019A" w:rsidRPr="001418AD" w:rsidRDefault="00A5019A" w:rsidP="004E4774">
    <w:pPr>
      <w:pStyle w:val="Zpat"/>
      <w:spacing w:line="200" w:lineRule="exact"/>
      <w:rPr>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EDFF" w14:textId="77777777" w:rsidR="00782712" w:rsidRPr="001418AD" w:rsidRDefault="00782712" w:rsidP="003829EA">
      <w:pPr>
        <w:spacing w:line="240" w:lineRule="auto"/>
      </w:pPr>
      <w:r w:rsidRPr="001418AD">
        <w:separator/>
      </w:r>
    </w:p>
  </w:footnote>
  <w:footnote w:type="continuationSeparator" w:id="0">
    <w:p w14:paraId="4FC92537" w14:textId="77777777" w:rsidR="00782712" w:rsidRPr="001418AD" w:rsidRDefault="00782712" w:rsidP="003829EA">
      <w:pPr>
        <w:spacing w:line="240" w:lineRule="auto"/>
      </w:pPr>
      <w:r w:rsidRPr="001418A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3E8B" w14:textId="77777777" w:rsidR="00472FB4" w:rsidRPr="001418AD" w:rsidRDefault="00472FB4" w:rsidP="00472FB4">
    <w:pPr>
      <w:framePr w:w="2835" w:h="567" w:wrap="notBeside" w:vAnchor="page" w:hAnchor="page" w:x="9186" w:y="2836"/>
      <w:rPr>
        <w:rFonts w:asciiTheme="majorHAnsi" w:hAnsiTheme="majorHAnsi" w:cstheme="majorHAnsi"/>
        <w:kern w:val="20"/>
        <w:szCs w:val="20"/>
        <w:lang w:bidi="ar-SA"/>
      </w:rPr>
    </w:pPr>
    <w:r w:rsidRPr="001418AD">
      <w:rPr>
        <w:rFonts w:asciiTheme="majorHAnsi" w:hAnsiTheme="majorHAnsi" w:cstheme="majorHAnsi"/>
        <w:kern w:val="20"/>
        <w:szCs w:val="20"/>
        <w:lang w:bidi="ar-SA"/>
      </w:rPr>
      <w:t>Strana</w:t>
    </w:r>
    <w:r w:rsidRPr="001418AD">
      <w:rPr>
        <w:rFonts w:asciiTheme="majorHAnsi" w:hAnsiTheme="majorHAnsi" w:cstheme="majorHAnsi"/>
        <w:kern w:val="20"/>
        <w:szCs w:val="20"/>
      </w:rPr>
      <w:t xml:space="preserve"> </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PAGE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3</w:t>
    </w:r>
    <w:r w:rsidRPr="001418AD">
      <w:rPr>
        <w:rFonts w:asciiTheme="majorHAnsi" w:hAnsiTheme="majorHAnsi" w:cstheme="majorHAnsi"/>
        <w:kern w:val="20"/>
        <w:szCs w:val="20"/>
      </w:rPr>
      <w:fldChar w:fldCharType="end"/>
    </w:r>
    <w:r w:rsidRPr="001418AD">
      <w:rPr>
        <w:rFonts w:asciiTheme="majorHAnsi" w:hAnsiTheme="majorHAnsi" w:cstheme="majorHAnsi"/>
        <w:kern w:val="20"/>
        <w:szCs w:val="20"/>
      </w:rPr>
      <w:t>/</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NUMPAGES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3</w:t>
    </w:r>
    <w:r w:rsidRPr="001418AD">
      <w:rPr>
        <w:rFonts w:asciiTheme="majorHAnsi" w:hAnsiTheme="majorHAnsi" w:cstheme="majorHAnsi"/>
        <w:kern w:val="20"/>
        <w:szCs w:val="20"/>
      </w:rPr>
      <w:fldChar w:fldCharType="end"/>
    </w:r>
  </w:p>
  <w:p w14:paraId="47EB2859" w14:textId="77777777" w:rsidR="00A5019A" w:rsidRPr="001418AD" w:rsidRDefault="007D4E20">
    <w:pPr>
      <w:pStyle w:val="Zhlav"/>
    </w:pPr>
    <w:r w:rsidRPr="001418AD">
      <w:rPr>
        <w:caps/>
        <w:noProof/>
        <w:spacing w:val="8"/>
        <w:kern w:val="20"/>
        <w:szCs w:val="20"/>
        <w:lang w:eastAsia="cs-CZ" w:bidi="ar-SA"/>
      </w:rPr>
      <w:drawing>
        <wp:anchor distT="0" distB="0" distL="114300" distR="114300" simplePos="0" relativeHeight="251660288" behindDoc="0" locked="0" layoutInCell="1" allowOverlap="1" wp14:anchorId="3C60F1BE" wp14:editId="6E26DDB0">
          <wp:simplePos x="0" y="0"/>
          <wp:positionH relativeFrom="page">
            <wp:posOffset>4773930</wp:posOffset>
          </wp:positionH>
          <wp:positionV relativeFrom="page">
            <wp:posOffset>540385</wp:posOffset>
          </wp:positionV>
          <wp:extent cx="2066400" cy="1007280"/>
          <wp:effectExtent l="0" t="0" r="0" b="254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3788" w14:textId="7EACAD6E" w:rsidR="00014C2A" w:rsidRPr="001418AD" w:rsidRDefault="00014C2A" w:rsidP="004C5DB0">
    <w:pPr>
      <w:pStyle w:val="Zhlav"/>
      <w:rPr>
        <w:rFonts w:asciiTheme="majorHAnsi" w:hAnsiTheme="majorHAnsi" w:cstheme="majorHAnsi"/>
        <w:caps/>
        <w:spacing w:val="8"/>
        <w:kern w:val="20"/>
        <w:sz w:val="18"/>
        <w:szCs w:val="18"/>
        <w:lang w:eastAsia="cs-CZ" w:bidi="ar-SA"/>
      </w:rPr>
    </w:pPr>
    <w:r w:rsidRPr="001418AD">
      <w:rPr>
        <w:rFonts w:ascii="Times New Roman" w:hAnsi="Times New Roman" w:cs="Times New Roman"/>
        <w:noProof/>
        <w:sz w:val="24"/>
      </w:rPr>
      <w:drawing>
        <wp:anchor distT="0" distB="0" distL="114300" distR="114300" simplePos="0" relativeHeight="251662336" behindDoc="0" locked="0" layoutInCell="1" allowOverlap="1" wp14:anchorId="2688DA1D" wp14:editId="43986642">
          <wp:simplePos x="0" y="0"/>
          <wp:positionH relativeFrom="page">
            <wp:posOffset>4752975</wp:posOffset>
          </wp:positionH>
          <wp:positionV relativeFrom="page">
            <wp:posOffset>586105</wp:posOffset>
          </wp:positionV>
          <wp:extent cx="2066290" cy="1007110"/>
          <wp:effectExtent l="0" t="0" r="0" b="2540"/>
          <wp:wrapNone/>
          <wp:docPr id="124308574"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08574" name="Obrázek 1" descr="Obsah obrázku text, Písmo, Grafika,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1007110"/>
                  </a:xfrm>
                  <a:prstGeom prst="rect">
                    <a:avLst/>
                  </a:prstGeom>
                  <a:noFill/>
                </pic:spPr>
              </pic:pic>
            </a:graphicData>
          </a:graphic>
          <wp14:sizeRelH relativeFrom="margin">
            <wp14:pctWidth>0</wp14:pctWidth>
          </wp14:sizeRelH>
          <wp14:sizeRelV relativeFrom="margin">
            <wp14:pctHeight>0</wp14:pctHeight>
          </wp14:sizeRelV>
        </wp:anchor>
      </w:drawing>
    </w:r>
    <w:r w:rsidRPr="001418AD">
      <w:rPr>
        <w:rFonts w:asciiTheme="majorHAnsi" w:hAnsiTheme="majorHAnsi" w:cstheme="majorHAnsi"/>
        <w:caps/>
        <w:spacing w:val="8"/>
        <w:kern w:val="20"/>
        <w:sz w:val="18"/>
        <w:szCs w:val="18"/>
        <w:lang w:eastAsia="cs-CZ" w:bidi="ar-SA"/>
      </w:rPr>
      <w:t>Department of Science, Research and the Arts FA CTU</w:t>
    </w:r>
  </w:p>
  <w:p w14:paraId="7E0F8035" w14:textId="77777777" w:rsidR="00014C2A" w:rsidRPr="001418AD" w:rsidRDefault="00014C2A" w:rsidP="004C5DB0">
    <w:pPr>
      <w:pStyle w:val="Zhlav"/>
      <w:rPr>
        <w:rFonts w:asciiTheme="majorHAnsi" w:hAnsiTheme="majorHAnsi" w:cstheme="majorHAnsi"/>
        <w:b/>
        <w:sz w:val="26"/>
        <w:szCs w:val="26"/>
      </w:rPr>
    </w:pPr>
  </w:p>
  <w:p w14:paraId="2BC1C347" w14:textId="1AF8D385" w:rsidR="006507A7" w:rsidRPr="001418AD" w:rsidRDefault="00E56FDA" w:rsidP="004C5DB0">
    <w:pPr>
      <w:pStyle w:val="Zhlav"/>
      <w:rPr>
        <w:rFonts w:asciiTheme="majorHAnsi" w:hAnsiTheme="majorHAnsi" w:cstheme="majorHAnsi"/>
        <w:b/>
        <w:sz w:val="26"/>
        <w:szCs w:val="26"/>
      </w:rPr>
    </w:pPr>
    <w:r>
      <w:rPr>
        <w:rFonts w:asciiTheme="majorHAnsi" w:hAnsiTheme="majorHAnsi" w:cstheme="majorHAnsi"/>
        <w:b/>
        <w:sz w:val="26"/>
        <w:szCs w:val="26"/>
      </w:rPr>
      <w:t>Minutes</w:t>
    </w:r>
    <w:r w:rsidR="006B0AC5">
      <w:rPr>
        <w:rFonts w:asciiTheme="majorHAnsi" w:hAnsiTheme="majorHAnsi" w:cstheme="majorHAnsi"/>
        <w:b/>
        <w:sz w:val="26"/>
        <w:szCs w:val="26"/>
      </w:rPr>
      <w:t xml:space="preserve"> of the</w:t>
    </w:r>
    <w:r w:rsidR="005E4E76" w:rsidRPr="005E4E76">
      <w:rPr>
        <w:rFonts w:asciiTheme="majorHAnsi" w:hAnsiTheme="majorHAnsi" w:cstheme="majorHAnsi"/>
        <w:b/>
        <w:sz w:val="26"/>
        <w:szCs w:val="26"/>
      </w:rPr>
      <w:t xml:space="preserve"> </w:t>
    </w:r>
    <w:r w:rsidR="005E4E76">
      <w:rPr>
        <w:rFonts w:asciiTheme="majorHAnsi" w:hAnsiTheme="majorHAnsi" w:cstheme="majorHAnsi"/>
        <w:b/>
        <w:sz w:val="26"/>
        <w:szCs w:val="26"/>
      </w:rPr>
      <w:t>S</w:t>
    </w:r>
    <w:r w:rsidR="005E4E76" w:rsidRPr="005E4E76">
      <w:rPr>
        <w:rFonts w:asciiTheme="majorHAnsi" w:hAnsiTheme="majorHAnsi" w:cstheme="majorHAnsi"/>
        <w:b/>
        <w:sz w:val="26"/>
        <w:szCs w:val="26"/>
      </w:rPr>
      <w:t xml:space="preserve">tate </w:t>
    </w:r>
    <w:r w:rsidR="005E4E76">
      <w:rPr>
        <w:rFonts w:asciiTheme="majorHAnsi" w:hAnsiTheme="majorHAnsi" w:cstheme="majorHAnsi"/>
        <w:b/>
        <w:sz w:val="26"/>
        <w:szCs w:val="26"/>
      </w:rPr>
      <w:t>D</w:t>
    </w:r>
    <w:r w:rsidR="005E4E76" w:rsidRPr="005E4E76">
      <w:rPr>
        <w:rFonts w:asciiTheme="majorHAnsi" w:hAnsiTheme="majorHAnsi" w:cstheme="majorHAnsi"/>
        <w:b/>
        <w:sz w:val="26"/>
        <w:szCs w:val="26"/>
      </w:rPr>
      <w:t xml:space="preserve">octoral </w:t>
    </w:r>
    <w:r w:rsidR="005E4E76">
      <w:rPr>
        <w:rFonts w:asciiTheme="majorHAnsi" w:hAnsiTheme="majorHAnsi" w:cstheme="majorHAnsi"/>
        <w:b/>
        <w:sz w:val="26"/>
        <w:szCs w:val="26"/>
      </w:rPr>
      <w:t>E</w:t>
    </w:r>
    <w:r w:rsidR="005E4E76" w:rsidRPr="005E4E76">
      <w:rPr>
        <w:rFonts w:asciiTheme="majorHAnsi" w:hAnsiTheme="majorHAnsi" w:cstheme="majorHAnsi"/>
        <w:b/>
        <w:sz w:val="26"/>
        <w:szCs w:val="26"/>
      </w:rPr>
      <w:t>xamination</w:t>
    </w:r>
  </w:p>
  <w:p w14:paraId="436D52C2" w14:textId="77777777" w:rsidR="00273878" w:rsidRPr="001418AD" w:rsidRDefault="00273878" w:rsidP="00273878">
    <w:pPr>
      <w:framePr w:w="2835" w:h="567" w:wrap="notBeside" w:vAnchor="page" w:hAnchor="page" w:x="9186" w:y="2836"/>
      <w:rPr>
        <w:rFonts w:asciiTheme="majorHAnsi" w:hAnsiTheme="majorHAnsi" w:cstheme="majorHAnsi"/>
        <w:kern w:val="20"/>
        <w:szCs w:val="20"/>
        <w:lang w:bidi="ar-SA"/>
      </w:rPr>
    </w:pPr>
    <w:r w:rsidRPr="001418AD">
      <w:rPr>
        <w:rFonts w:asciiTheme="majorHAnsi" w:hAnsiTheme="majorHAnsi" w:cstheme="majorHAnsi"/>
        <w:kern w:val="20"/>
        <w:szCs w:val="20"/>
        <w:lang w:bidi="ar-SA"/>
      </w:rPr>
      <w:t>Strana</w:t>
    </w:r>
    <w:r w:rsidRPr="001418AD">
      <w:rPr>
        <w:rFonts w:asciiTheme="majorHAnsi" w:hAnsiTheme="majorHAnsi" w:cstheme="majorHAnsi"/>
        <w:kern w:val="20"/>
        <w:szCs w:val="20"/>
      </w:rPr>
      <w:t xml:space="preserve"> </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PAGE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1</w:t>
    </w:r>
    <w:r w:rsidRPr="001418AD">
      <w:rPr>
        <w:rFonts w:asciiTheme="majorHAnsi" w:hAnsiTheme="majorHAnsi" w:cstheme="majorHAnsi"/>
        <w:kern w:val="20"/>
        <w:szCs w:val="20"/>
      </w:rPr>
      <w:fldChar w:fldCharType="end"/>
    </w:r>
    <w:r w:rsidRPr="001418AD">
      <w:rPr>
        <w:rFonts w:asciiTheme="majorHAnsi" w:hAnsiTheme="majorHAnsi" w:cstheme="majorHAnsi"/>
        <w:kern w:val="20"/>
        <w:szCs w:val="20"/>
      </w:rPr>
      <w:t>/</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NUMPAGES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3</w:t>
    </w:r>
    <w:r w:rsidRPr="001418AD">
      <w:rPr>
        <w:rFonts w:asciiTheme="majorHAnsi" w:hAnsiTheme="majorHAnsi" w:cstheme="majorHAnsi"/>
        <w:kern w:val="20"/>
        <w:szCs w:val="20"/>
      </w:rPr>
      <w:fldChar w:fldCharType="end"/>
    </w:r>
  </w:p>
  <w:p w14:paraId="540CBFC1" w14:textId="77777777" w:rsidR="00A5019A" w:rsidRPr="001418AD" w:rsidRDefault="00A5019A" w:rsidP="008C7B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218D"/>
    <w:multiLevelType w:val="hybridMultilevel"/>
    <w:tmpl w:val="C17059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3712227">
    <w:abstractNumId w:val="1"/>
  </w:num>
  <w:num w:numId="2" w16cid:durableId="1863861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3B"/>
    <w:rsid w:val="000102BD"/>
    <w:rsid w:val="00010499"/>
    <w:rsid w:val="00014C2A"/>
    <w:rsid w:val="00017E60"/>
    <w:rsid w:val="00032C5E"/>
    <w:rsid w:val="00034F7E"/>
    <w:rsid w:val="000403B8"/>
    <w:rsid w:val="00047B2E"/>
    <w:rsid w:val="00051265"/>
    <w:rsid w:val="000568D7"/>
    <w:rsid w:val="00060EBA"/>
    <w:rsid w:val="000633F2"/>
    <w:rsid w:val="00074891"/>
    <w:rsid w:val="00075780"/>
    <w:rsid w:val="00080867"/>
    <w:rsid w:val="000818AD"/>
    <w:rsid w:val="000A4A41"/>
    <w:rsid w:val="000A4D7F"/>
    <w:rsid w:val="000C0E8D"/>
    <w:rsid w:val="000D2A99"/>
    <w:rsid w:val="000D41C5"/>
    <w:rsid w:val="000F3D93"/>
    <w:rsid w:val="00102DC1"/>
    <w:rsid w:val="001060C1"/>
    <w:rsid w:val="00112794"/>
    <w:rsid w:val="00117920"/>
    <w:rsid w:val="001345D7"/>
    <w:rsid w:val="00140230"/>
    <w:rsid w:val="001418AD"/>
    <w:rsid w:val="001442C5"/>
    <w:rsid w:val="00162416"/>
    <w:rsid w:val="00173DA8"/>
    <w:rsid w:val="001766B4"/>
    <w:rsid w:val="001A1306"/>
    <w:rsid w:val="001B2E12"/>
    <w:rsid w:val="001B327E"/>
    <w:rsid w:val="002034EE"/>
    <w:rsid w:val="00221BB9"/>
    <w:rsid w:val="0022526B"/>
    <w:rsid w:val="00246514"/>
    <w:rsid w:val="00273878"/>
    <w:rsid w:val="00273984"/>
    <w:rsid w:val="002762E4"/>
    <w:rsid w:val="00291E2A"/>
    <w:rsid w:val="00297CB8"/>
    <w:rsid w:val="002C1520"/>
    <w:rsid w:val="002C78E7"/>
    <w:rsid w:val="00301FC3"/>
    <w:rsid w:val="0031275B"/>
    <w:rsid w:val="003450A0"/>
    <w:rsid w:val="00362CEF"/>
    <w:rsid w:val="00366046"/>
    <w:rsid w:val="00371F12"/>
    <w:rsid w:val="00374852"/>
    <w:rsid w:val="00377E48"/>
    <w:rsid w:val="003829EA"/>
    <w:rsid w:val="00387CAD"/>
    <w:rsid w:val="003A768B"/>
    <w:rsid w:val="003C7473"/>
    <w:rsid w:val="003F00EB"/>
    <w:rsid w:val="003F1055"/>
    <w:rsid w:val="00400F34"/>
    <w:rsid w:val="00403944"/>
    <w:rsid w:val="00417E51"/>
    <w:rsid w:val="00427F23"/>
    <w:rsid w:val="00430E45"/>
    <w:rsid w:val="004429E3"/>
    <w:rsid w:val="004443CF"/>
    <w:rsid w:val="004529D4"/>
    <w:rsid w:val="00461C69"/>
    <w:rsid w:val="00463304"/>
    <w:rsid w:val="00472FB4"/>
    <w:rsid w:val="00491445"/>
    <w:rsid w:val="00494A13"/>
    <w:rsid w:val="00494F43"/>
    <w:rsid w:val="004C34B5"/>
    <w:rsid w:val="004C5DB0"/>
    <w:rsid w:val="004E4774"/>
    <w:rsid w:val="004F2D45"/>
    <w:rsid w:val="0050158C"/>
    <w:rsid w:val="00513625"/>
    <w:rsid w:val="00513C78"/>
    <w:rsid w:val="005141EB"/>
    <w:rsid w:val="0051443A"/>
    <w:rsid w:val="0051493C"/>
    <w:rsid w:val="00521253"/>
    <w:rsid w:val="0053614D"/>
    <w:rsid w:val="005565B4"/>
    <w:rsid w:val="00566042"/>
    <w:rsid w:val="0057441B"/>
    <w:rsid w:val="005756ED"/>
    <w:rsid w:val="00575919"/>
    <w:rsid w:val="00577768"/>
    <w:rsid w:val="005A195F"/>
    <w:rsid w:val="005B118E"/>
    <w:rsid w:val="005B3980"/>
    <w:rsid w:val="005E0D87"/>
    <w:rsid w:val="005E4E76"/>
    <w:rsid w:val="005E759D"/>
    <w:rsid w:val="005F7402"/>
    <w:rsid w:val="00600247"/>
    <w:rsid w:val="00626618"/>
    <w:rsid w:val="00632C2B"/>
    <w:rsid w:val="0063617E"/>
    <w:rsid w:val="006507A7"/>
    <w:rsid w:val="00694746"/>
    <w:rsid w:val="00694DCE"/>
    <w:rsid w:val="006A1F97"/>
    <w:rsid w:val="006B0AC5"/>
    <w:rsid w:val="006B7466"/>
    <w:rsid w:val="006F3DF6"/>
    <w:rsid w:val="0070414F"/>
    <w:rsid w:val="007049EC"/>
    <w:rsid w:val="0070612E"/>
    <w:rsid w:val="00723859"/>
    <w:rsid w:val="0073608B"/>
    <w:rsid w:val="00751EDA"/>
    <w:rsid w:val="007538F6"/>
    <w:rsid w:val="00763BF6"/>
    <w:rsid w:val="00771630"/>
    <w:rsid w:val="007742D0"/>
    <w:rsid w:val="0078030E"/>
    <w:rsid w:val="00782712"/>
    <w:rsid w:val="00790AFA"/>
    <w:rsid w:val="007D1CA7"/>
    <w:rsid w:val="007D4E20"/>
    <w:rsid w:val="007D57DB"/>
    <w:rsid w:val="007D5899"/>
    <w:rsid w:val="007D5B59"/>
    <w:rsid w:val="007F46CA"/>
    <w:rsid w:val="007F6CE0"/>
    <w:rsid w:val="00811007"/>
    <w:rsid w:val="00835EF3"/>
    <w:rsid w:val="00841179"/>
    <w:rsid w:val="00841F95"/>
    <w:rsid w:val="00842492"/>
    <w:rsid w:val="0084712A"/>
    <w:rsid w:val="008613EB"/>
    <w:rsid w:val="00867E61"/>
    <w:rsid w:val="008740BF"/>
    <w:rsid w:val="008A0CE3"/>
    <w:rsid w:val="008B2E3B"/>
    <w:rsid w:val="008C66F1"/>
    <w:rsid w:val="008C7B33"/>
    <w:rsid w:val="008D256E"/>
    <w:rsid w:val="008D4B2A"/>
    <w:rsid w:val="008E0A76"/>
    <w:rsid w:val="008F3D14"/>
    <w:rsid w:val="009039B5"/>
    <w:rsid w:val="00925272"/>
    <w:rsid w:val="00935430"/>
    <w:rsid w:val="00937228"/>
    <w:rsid w:val="00941856"/>
    <w:rsid w:val="00954183"/>
    <w:rsid w:val="009566D3"/>
    <w:rsid w:val="00965850"/>
    <w:rsid w:val="00972D7C"/>
    <w:rsid w:val="00997E73"/>
    <w:rsid w:val="009A04F0"/>
    <w:rsid w:val="009A456F"/>
    <w:rsid w:val="009B29E4"/>
    <w:rsid w:val="009B5002"/>
    <w:rsid w:val="009C6E0B"/>
    <w:rsid w:val="009D7B1D"/>
    <w:rsid w:val="009E19C7"/>
    <w:rsid w:val="009F6BE8"/>
    <w:rsid w:val="00A00437"/>
    <w:rsid w:val="00A059A7"/>
    <w:rsid w:val="00A1378B"/>
    <w:rsid w:val="00A3777A"/>
    <w:rsid w:val="00A44046"/>
    <w:rsid w:val="00A5019A"/>
    <w:rsid w:val="00A652D9"/>
    <w:rsid w:val="00A70682"/>
    <w:rsid w:val="00A7438F"/>
    <w:rsid w:val="00A75551"/>
    <w:rsid w:val="00A9417D"/>
    <w:rsid w:val="00A94534"/>
    <w:rsid w:val="00A96232"/>
    <w:rsid w:val="00AA3311"/>
    <w:rsid w:val="00AB4EDB"/>
    <w:rsid w:val="00AB5237"/>
    <w:rsid w:val="00AD41B8"/>
    <w:rsid w:val="00AE030D"/>
    <w:rsid w:val="00AE0975"/>
    <w:rsid w:val="00AE1FD4"/>
    <w:rsid w:val="00B012DE"/>
    <w:rsid w:val="00B14933"/>
    <w:rsid w:val="00B15D50"/>
    <w:rsid w:val="00B24EAB"/>
    <w:rsid w:val="00B31CFD"/>
    <w:rsid w:val="00B409A0"/>
    <w:rsid w:val="00B525AC"/>
    <w:rsid w:val="00B53657"/>
    <w:rsid w:val="00B6569E"/>
    <w:rsid w:val="00B659EF"/>
    <w:rsid w:val="00B846F5"/>
    <w:rsid w:val="00B96B84"/>
    <w:rsid w:val="00BA35C4"/>
    <w:rsid w:val="00BA6250"/>
    <w:rsid w:val="00BB17E6"/>
    <w:rsid w:val="00BC4F32"/>
    <w:rsid w:val="00BC5B4C"/>
    <w:rsid w:val="00BD222D"/>
    <w:rsid w:val="00BE2F03"/>
    <w:rsid w:val="00BE3A4A"/>
    <w:rsid w:val="00BE5B2A"/>
    <w:rsid w:val="00C2229E"/>
    <w:rsid w:val="00C32D34"/>
    <w:rsid w:val="00C43FAF"/>
    <w:rsid w:val="00C472AC"/>
    <w:rsid w:val="00C72ECD"/>
    <w:rsid w:val="00C9027F"/>
    <w:rsid w:val="00C93A4D"/>
    <w:rsid w:val="00CA0E18"/>
    <w:rsid w:val="00CA6C32"/>
    <w:rsid w:val="00CB6E6D"/>
    <w:rsid w:val="00CB72D9"/>
    <w:rsid w:val="00CE6DA7"/>
    <w:rsid w:val="00D06C95"/>
    <w:rsid w:val="00D17214"/>
    <w:rsid w:val="00D320F5"/>
    <w:rsid w:val="00D33E16"/>
    <w:rsid w:val="00D34226"/>
    <w:rsid w:val="00D418C0"/>
    <w:rsid w:val="00D52DB1"/>
    <w:rsid w:val="00D56C4E"/>
    <w:rsid w:val="00D60146"/>
    <w:rsid w:val="00D67CA8"/>
    <w:rsid w:val="00D76D59"/>
    <w:rsid w:val="00D80AB9"/>
    <w:rsid w:val="00D81B9E"/>
    <w:rsid w:val="00DA704A"/>
    <w:rsid w:val="00DB2950"/>
    <w:rsid w:val="00DC662C"/>
    <w:rsid w:val="00DC69BE"/>
    <w:rsid w:val="00DD3707"/>
    <w:rsid w:val="00DD390E"/>
    <w:rsid w:val="00DD4B81"/>
    <w:rsid w:val="00DD6983"/>
    <w:rsid w:val="00E0633B"/>
    <w:rsid w:val="00E27A5B"/>
    <w:rsid w:val="00E31A05"/>
    <w:rsid w:val="00E37A09"/>
    <w:rsid w:val="00E56FDA"/>
    <w:rsid w:val="00E63FF4"/>
    <w:rsid w:val="00E72586"/>
    <w:rsid w:val="00E7485F"/>
    <w:rsid w:val="00E819E1"/>
    <w:rsid w:val="00E83E4F"/>
    <w:rsid w:val="00E953F4"/>
    <w:rsid w:val="00EA0F1B"/>
    <w:rsid w:val="00EA3B87"/>
    <w:rsid w:val="00EB0770"/>
    <w:rsid w:val="00EB66DF"/>
    <w:rsid w:val="00EE1DC0"/>
    <w:rsid w:val="00EE64FA"/>
    <w:rsid w:val="00F058A9"/>
    <w:rsid w:val="00F066EF"/>
    <w:rsid w:val="00F11829"/>
    <w:rsid w:val="00F154F8"/>
    <w:rsid w:val="00F16913"/>
    <w:rsid w:val="00F23D38"/>
    <w:rsid w:val="00F24A3C"/>
    <w:rsid w:val="00F36BB6"/>
    <w:rsid w:val="00F47EAC"/>
    <w:rsid w:val="00FA0F93"/>
    <w:rsid w:val="00FA2367"/>
    <w:rsid w:val="00FC1718"/>
    <w:rsid w:val="00FC2511"/>
    <w:rsid w:val="00FD1CE8"/>
    <w:rsid w:val="00FE033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5580AC"/>
  <w15:docId w15:val="{79C9AB9F-8D22-4CC3-A169-039018D7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390E"/>
    <w:pPr>
      <w:widowControl w:val="0"/>
      <w:spacing w:line="300" w:lineRule="exact"/>
    </w:pPr>
    <w:rPr>
      <w:rFonts w:ascii="Technika" w:hAnsi="Technika"/>
      <w:sz w:val="20"/>
      <w:lang w:val="en-US"/>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paragraph" w:styleId="Nadpis7">
    <w:name w:val="heading 7"/>
    <w:basedOn w:val="Normln"/>
    <w:next w:val="Normln"/>
    <w:link w:val="Nadpis7Char"/>
    <w:uiPriority w:val="9"/>
    <w:unhideWhenUsed/>
    <w:qFormat/>
    <w:rsid w:val="00273878"/>
    <w:pPr>
      <w:keepNext/>
      <w:keepLines/>
      <w:spacing w:before="40"/>
      <w:outlineLvl w:val="6"/>
    </w:pPr>
    <w:rPr>
      <w:rFonts w:asciiTheme="majorHAnsi" w:eastAsiaTheme="majorEastAsia" w:hAnsiTheme="majorHAnsi" w:cs="Mangal"/>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iPriority w:val="99"/>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character" w:customStyle="1" w:styleId="Nadpis7Char">
    <w:name w:val="Nadpis 7 Char"/>
    <w:basedOn w:val="Standardnpsmoodstavce"/>
    <w:link w:val="Nadpis7"/>
    <w:uiPriority w:val="9"/>
    <w:rsid w:val="00273878"/>
    <w:rPr>
      <w:rFonts w:asciiTheme="majorHAnsi" w:eastAsiaTheme="majorEastAsia" w:hAnsiTheme="majorHAnsi" w:cs="Mangal"/>
      <w:i/>
      <w:iCs/>
      <w:color w:val="243F60" w:themeColor="accent1" w:themeShade="7F"/>
      <w:sz w:val="20"/>
    </w:rPr>
  </w:style>
  <w:style w:type="paragraph" w:styleId="Odstavecseseznamem">
    <w:name w:val="List Paragraph"/>
    <w:basedOn w:val="Normln"/>
    <w:uiPriority w:val="34"/>
    <w:rsid w:val="00273878"/>
    <w:pPr>
      <w:widowControl/>
      <w:spacing w:line="240" w:lineRule="auto"/>
      <w:ind w:left="720"/>
      <w:contextualSpacing/>
    </w:pPr>
    <w:rPr>
      <w:rFonts w:ascii="Times New Roman" w:eastAsia="Times New Roman" w:hAnsi="Times New Roman" w:cs="Times New Roman"/>
      <w:sz w:val="24"/>
      <w:szCs w:val="20"/>
      <w:lang w:eastAsia="cs-CZ" w:bidi="ar-SA"/>
    </w:rPr>
  </w:style>
  <w:style w:type="table" w:styleId="Mkatabulky">
    <w:name w:val="Table Grid"/>
    <w:basedOn w:val="Normlntabulka"/>
    <w:uiPriority w:val="59"/>
    <w:rsid w:val="00B0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96B84"/>
    <w:rPr>
      <w:sz w:val="16"/>
      <w:szCs w:val="16"/>
    </w:rPr>
  </w:style>
  <w:style w:type="paragraph" w:styleId="Textkomente">
    <w:name w:val="annotation text"/>
    <w:basedOn w:val="Normln"/>
    <w:link w:val="TextkomenteChar"/>
    <w:uiPriority w:val="99"/>
    <w:semiHidden/>
    <w:unhideWhenUsed/>
    <w:rsid w:val="00B96B84"/>
    <w:pPr>
      <w:spacing w:line="240" w:lineRule="auto"/>
    </w:pPr>
    <w:rPr>
      <w:rFonts w:cs="Mangal"/>
      <w:szCs w:val="18"/>
    </w:rPr>
  </w:style>
  <w:style w:type="character" w:customStyle="1" w:styleId="TextkomenteChar">
    <w:name w:val="Text komentáře Char"/>
    <w:basedOn w:val="Standardnpsmoodstavce"/>
    <w:link w:val="Textkomente"/>
    <w:uiPriority w:val="99"/>
    <w:semiHidden/>
    <w:rsid w:val="00B96B84"/>
    <w:rPr>
      <w:rFonts w:ascii="Technika" w:hAnsi="Technika" w:cs="Mangal"/>
      <w:sz w:val="20"/>
      <w:szCs w:val="18"/>
    </w:rPr>
  </w:style>
  <w:style w:type="paragraph" w:styleId="Pedmtkomente">
    <w:name w:val="annotation subject"/>
    <w:basedOn w:val="Textkomente"/>
    <w:next w:val="Textkomente"/>
    <w:link w:val="PedmtkomenteChar"/>
    <w:uiPriority w:val="99"/>
    <w:semiHidden/>
    <w:unhideWhenUsed/>
    <w:rsid w:val="00B96B84"/>
    <w:rPr>
      <w:b/>
      <w:bCs/>
    </w:rPr>
  </w:style>
  <w:style w:type="character" w:customStyle="1" w:styleId="PedmtkomenteChar">
    <w:name w:val="Předmět komentáře Char"/>
    <w:basedOn w:val="TextkomenteChar"/>
    <w:link w:val="Pedmtkomente"/>
    <w:uiPriority w:val="99"/>
    <w:semiHidden/>
    <w:rsid w:val="00B96B84"/>
    <w:rPr>
      <w:rFonts w:ascii="Technika" w:hAnsi="Technika" w:cs="Mangal"/>
      <w:b/>
      <w:bCs/>
      <w:sz w:val="20"/>
      <w:szCs w:val="18"/>
    </w:rPr>
  </w:style>
  <w:style w:type="character" w:styleId="Nevyeenzmnka">
    <w:name w:val="Unresolved Mention"/>
    <w:basedOn w:val="Standardnpsmoodstavce"/>
    <w:uiPriority w:val="99"/>
    <w:semiHidden/>
    <w:unhideWhenUsed/>
    <w:rsid w:val="00751EDA"/>
    <w:rPr>
      <w:color w:val="605E5C"/>
      <w:shd w:val="clear" w:color="auto" w:fill="E1DFDD"/>
    </w:rPr>
  </w:style>
  <w:style w:type="paragraph" w:styleId="Revize">
    <w:name w:val="Revision"/>
    <w:hidden/>
    <w:uiPriority w:val="99"/>
    <w:semiHidden/>
    <w:rsid w:val="00366046"/>
    <w:rPr>
      <w:rFonts w:ascii="Technika" w:hAnsi="Technika" w:cs="Mang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83992">
      <w:bodyDiv w:val="1"/>
      <w:marLeft w:val="0"/>
      <w:marRight w:val="0"/>
      <w:marTop w:val="0"/>
      <w:marBottom w:val="0"/>
      <w:divBdr>
        <w:top w:val="none" w:sz="0" w:space="0" w:color="auto"/>
        <w:left w:val="none" w:sz="0" w:space="0" w:color="auto"/>
        <w:bottom w:val="none" w:sz="0" w:space="0" w:color="auto"/>
        <w:right w:val="none" w:sz="0" w:space="0" w:color="auto"/>
      </w:divBdr>
    </w:div>
    <w:div w:id="1180853844">
      <w:bodyDiv w:val="1"/>
      <w:marLeft w:val="0"/>
      <w:marRight w:val="0"/>
      <w:marTop w:val="0"/>
      <w:marBottom w:val="0"/>
      <w:divBdr>
        <w:top w:val="none" w:sz="0" w:space="0" w:color="auto"/>
        <w:left w:val="none" w:sz="0" w:space="0" w:color="auto"/>
        <w:bottom w:val="none" w:sz="0" w:space="0" w:color="auto"/>
        <w:right w:val="none" w:sz="0" w:space="0" w:color="auto"/>
      </w:divBdr>
    </w:div>
    <w:div w:id="1668746924">
      <w:bodyDiv w:val="1"/>
      <w:marLeft w:val="0"/>
      <w:marRight w:val="0"/>
      <w:marTop w:val="0"/>
      <w:marBottom w:val="0"/>
      <w:divBdr>
        <w:top w:val="none" w:sz="0" w:space="0" w:color="auto"/>
        <w:left w:val="none" w:sz="0" w:space="0" w:color="auto"/>
        <w:bottom w:val="none" w:sz="0" w:space="0" w:color="auto"/>
        <w:right w:val="none" w:sz="0" w:space="0" w:color="auto"/>
      </w:divBdr>
    </w:div>
    <w:div w:id="1674256170">
      <w:bodyDiv w:val="1"/>
      <w:marLeft w:val="0"/>
      <w:marRight w:val="0"/>
      <w:marTop w:val="0"/>
      <w:marBottom w:val="0"/>
      <w:divBdr>
        <w:top w:val="none" w:sz="0" w:space="0" w:color="auto"/>
        <w:left w:val="none" w:sz="0" w:space="0" w:color="auto"/>
        <w:bottom w:val="none" w:sz="0" w:space="0" w:color="auto"/>
        <w:right w:val="none" w:sz="0" w:space="0" w:color="auto"/>
      </w:divBdr>
    </w:div>
    <w:div w:id="1883054670">
      <w:bodyDiv w:val="1"/>
      <w:marLeft w:val="0"/>
      <w:marRight w:val="0"/>
      <w:marTop w:val="0"/>
      <w:marBottom w:val="0"/>
      <w:divBdr>
        <w:top w:val="none" w:sz="0" w:space="0" w:color="auto"/>
        <w:left w:val="none" w:sz="0" w:space="0" w:color="auto"/>
        <w:bottom w:val="none" w:sz="0" w:space="0" w:color="auto"/>
        <w:right w:val="none" w:sz="0" w:space="0" w:color="auto"/>
      </w:divBdr>
    </w:div>
    <w:div w:id="1899246996">
      <w:bodyDiv w:val="1"/>
      <w:marLeft w:val="0"/>
      <w:marRight w:val="0"/>
      <w:marTop w:val="0"/>
      <w:marBottom w:val="0"/>
      <w:divBdr>
        <w:top w:val="none" w:sz="0" w:space="0" w:color="auto"/>
        <w:left w:val="none" w:sz="0" w:space="0" w:color="auto"/>
        <w:bottom w:val="none" w:sz="0" w:space="0" w:color="auto"/>
        <w:right w:val="none" w:sz="0" w:space="0" w:color="auto"/>
      </w:divBdr>
    </w:div>
    <w:div w:id="2122992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GABRIELA.THOMPSON@FA.CVU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skola\hlavickovy%20papir%20CZ%20F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b3cfbf-988b-4da8-8c3c-9870d89b386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E9648934E905B48B8D7C9E849D0783A" ma:contentTypeVersion="16" ma:contentTypeDescription="Vytvoří nový dokument" ma:contentTypeScope="" ma:versionID="695b29e4907ae751b6cfae9a834dc310">
  <xsd:schema xmlns:xsd="http://www.w3.org/2001/XMLSchema" xmlns:xs="http://www.w3.org/2001/XMLSchema" xmlns:p="http://schemas.microsoft.com/office/2006/metadata/properties" xmlns:ns3="deb3cfbf-988b-4da8-8c3c-9870d89b386f" xmlns:ns4="0140ba10-1ec0-4d5a-b11a-e131f5dd7fe8" targetNamespace="http://schemas.microsoft.com/office/2006/metadata/properties" ma:root="true" ma:fieldsID="2425d936ea665064ffebd4e0023b80a3" ns3:_="" ns4:_="">
    <xsd:import namespace="deb3cfbf-988b-4da8-8c3c-9870d89b386f"/>
    <xsd:import namespace="0140ba10-1ec0-4d5a-b11a-e131f5dd7f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3cfbf-988b-4da8-8c3c-9870d89b3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0ba10-1ec0-4d5a-b11a-e131f5dd7fe8"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403E0-73F0-4587-AC38-B8EC0D7E7E53}">
  <ds:schemaRefs>
    <ds:schemaRef ds:uri="http://schemas.microsoft.com/office/2006/metadata/properties"/>
    <ds:schemaRef ds:uri="http://schemas.microsoft.com/office/infopath/2007/PartnerControls"/>
    <ds:schemaRef ds:uri="deb3cfbf-988b-4da8-8c3c-9870d89b386f"/>
  </ds:schemaRefs>
</ds:datastoreItem>
</file>

<file path=customXml/itemProps2.xml><?xml version="1.0" encoding="utf-8"?>
<ds:datastoreItem xmlns:ds="http://schemas.openxmlformats.org/officeDocument/2006/customXml" ds:itemID="{E62E2BE4-8B48-4B81-93DC-C8E746335F1F}">
  <ds:schemaRefs>
    <ds:schemaRef ds:uri="http://schemas.openxmlformats.org/officeDocument/2006/bibliography"/>
  </ds:schemaRefs>
</ds:datastoreItem>
</file>

<file path=customXml/itemProps3.xml><?xml version="1.0" encoding="utf-8"?>
<ds:datastoreItem xmlns:ds="http://schemas.openxmlformats.org/officeDocument/2006/customXml" ds:itemID="{960FF0C6-6005-4207-BFD3-5E04072CE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3cfbf-988b-4da8-8c3c-9870d89b386f"/>
    <ds:schemaRef ds:uri="0140ba10-1ec0-4d5a-b11a-e131f5dd7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352C61-569B-434C-891C-5E5B40FA61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hlavickovy papir CZ FA</Template>
  <TotalTime>138</TotalTime>
  <Pages>3</Pages>
  <Words>1022</Words>
  <Characters>6033</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CVUT</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FA;Thompson, Gabriela</dc:creator>
  <cp:lastModifiedBy>Thompson, Gabriela</cp:lastModifiedBy>
  <cp:revision>16</cp:revision>
  <cp:lastPrinted>2015-12-17T19:49:00Z</cp:lastPrinted>
  <dcterms:created xsi:type="dcterms:W3CDTF">2024-03-13T09:24:00Z</dcterms:created>
  <dcterms:modified xsi:type="dcterms:W3CDTF">2024-03-14T15:58:00Z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0x0101000E9648934E905B48B8D7C9E849D0783A</vt:lpwstr>
  </property>
</Properties>
</file>