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07328" w:rsidRDefault="00EA3E18">
      <w:bookmarkStart w:id="0" w:name="_GoBack"/>
      <w:bookmarkEnd w:id="0"/>
      <w:r>
        <w:rPr>
          <w:b/>
        </w:rPr>
        <w:t>Mimořádné stipendium profesora Miroslava Vlčka</w:t>
      </w:r>
    </w:p>
    <w:p w14:paraId="00000002" w14:textId="77777777" w:rsidR="00507328" w:rsidRDefault="00507328"/>
    <w:p w14:paraId="00000003" w14:textId="77777777" w:rsidR="00507328" w:rsidRDefault="00EA3E18">
      <w:pPr>
        <w:jc w:val="both"/>
      </w:pPr>
      <w:r>
        <w:t>Mimořádné stipendium profesora Miroslava Vlčka je formou uctění památky profesora, vedoucího katedry aplikované matematiky na Fakultě dopravní a dlouholetého prorektora pro zahraniční vztahy ČVUT v Praze. Od roku 2015 do roku 2019 byl duchovním otcem myšle</w:t>
      </w:r>
      <w:r>
        <w:t xml:space="preserve">nky a koordinátorem projektu Study in Prague, který sdružil sedm pražských veřejných vysokých škol a přilákal stovky zahraničních studentů ke studiu v Praze. </w:t>
      </w:r>
    </w:p>
    <w:p w14:paraId="00000004" w14:textId="77777777" w:rsidR="00507328" w:rsidRDefault="00EA3E18">
      <w:pPr>
        <w:jc w:val="both"/>
      </w:pPr>
      <w:r>
        <w:rPr>
          <w:b/>
        </w:rPr>
        <w:t xml:space="preserve">Související legislativa: </w:t>
      </w:r>
      <w:hyperlink r:id="rId6">
        <w:r>
          <w:rPr>
            <w:color w:val="0563C1"/>
            <w:u w:val="single"/>
          </w:rPr>
          <w:t>Zákon o vyso</w:t>
        </w:r>
        <w:r>
          <w:rPr>
            <w:color w:val="0563C1"/>
            <w:u w:val="single"/>
          </w:rPr>
          <w:t>kých školách</w:t>
        </w:r>
      </w:hyperlink>
      <w:r>
        <w:rPr>
          <w:color w:val="0563C1"/>
          <w:u w:val="single"/>
        </w:rPr>
        <w:t xml:space="preserve"> (§ 91)</w:t>
      </w:r>
      <w:r>
        <w:t xml:space="preserve">, </w:t>
      </w:r>
      <w:hyperlink r:id="rId7">
        <w:r>
          <w:rPr>
            <w:color w:val="0563C1"/>
            <w:u w:val="single"/>
          </w:rPr>
          <w:t>Stipendijní řád ČVUT v Praze</w:t>
        </w:r>
      </w:hyperlink>
      <w:r>
        <w:t xml:space="preserve"> (IV. úplné znění, Č</w:t>
      </w:r>
      <w:r>
        <w:t xml:space="preserve">lánek 4a, účinnost od 1. 4. 2021) </w:t>
      </w:r>
    </w:p>
    <w:p w14:paraId="00000005" w14:textId="77777777" w:rsidR="00507328" w:rsidRDefault="00EA3E18">
      <w:pPr>
        <w:jc w:val="both"/>
      </w:pPr>
      <w:r>
        <w:rPr>
          <w:b/>
        </w:rPr>
        <w:t>Účel stipendia:</w:t>
      </w:r>
      <w:r>
        <w:t xml:space="preserve"> Mimořádné stipendium profesora Miroslava Vlčka se přiznává zahraničním studentům, kteří nad rámec studijních povinností přispívají k šíření dobrého jména Českého vysokého učení technického v Praze, jak v Č</w:t>
      </w:r>
      <w:r>
        <w:t>eské republice, tak v zahraničí, s cílem vyšší internacionalizace univerzitního prostředí veřejných vysokých škol v Praze.</w:t>
      </w:r>
    </w:p>
    <w:p w14:paraId="00000006" w14:textId="77777777" w:rsidR="00507328" w:rsidRDefault="00EA3E18">
      <w:pPr>
        <w:jc w:val="both"/>
        <w:rPr>
          <w:b/>
        </w:rPr>
      </w:pPr>
      <w:r>
        <w:rPr>
          <w:b/>
        </w:rPr>
        <w:t>Stipendium:</w:t>
      </w:r>
    </w:p>
    <w:p w14:paraId="00000007" w14:textId="77777777" w:rsidR="00507328" w:rsidRDefault="005073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08" w14:textId="77777777" w:rsidR="00507328" w:rsidRDefault="00EA3E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Hlavním kritériem posuzování žádosti zahraničního studenta o přiznání stipendia je jeho prokazatelné aktivní zapojení do</w:t>
      </w:r>
      <w:r>
        <w:rPr>
          <w:color w:val="000000"/>
        </w:rPr>
        <w:t xml:space="preserve"> výzkumných, vzdělávacích či jiných aktivit ve prospěch dalších zahraničních studentů ČVUT, přispívajících k motivaci zahraničních zájemců ke studiu v Praze.</w:t>
      </w:r>
      <w:r>
        <w:rPr>
          <w:color w:val="000000"/>
        </w:rPr>
        <w:br/>
      </w:r>
    </w:p>
    <w:p w14:paraId="00000009" w14:textId="77777777" w:rsidR="00507328" w:rsidRDefault="00EA3E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Stipendium mohou obdržet zejména studenti magisterských studijních programů. Stipendium se přizná</w:t>
      </w:r>
      <w:r>
        <w:rPr>
          <w:color w:val="000000"/>
        </w:rPr>
        <w:t>vá jako jednorázové ve výši 30 000 Kč. Za dobu studia daného studijního programu může být studentovi přiznáno pouze jednou.</w:t>
      </w:r>
    </w:p>
    <w:p w14:paraId="0000000A" w14:textId="77777777" w:rsidR="00507328" w:rsidRDefault="005073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0B" w14:textId="77777777" w:rsidR="00507328" w:rsidRDefault="00EA3E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Je-li se studentem vedeno disciplinární řízení nebo má-li studium přerušeno, nelze stipendium přiznat.</w:t>
      </w:r>
      <w:r>
        <w:rPr>
          <w:color w:val="000000"/>
        </w:rPr>
        <w:br/>
      </w:r>
    </w:p>
    <w:p w14:paraId="0000000C" w14:textId="77777777" w:rsidR="00507328" w:rsidRDefault="00EA3E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Stipendium přiznává rektor </w:t>
      </w:r>
      <w:r>
        <w:rPr>
          <w:color w:val="000000"/>
        </w:rPr>
        <w:t>na základě žádosti zahraničního studenta a po proběhnutí výběrového řízení. V rámci jednoho výběrového řízení lze stipendium přiznat pouze jednomu studentovi. Termín a způsob podání žádosti o stipendium zveřejní ČVUT ve veřejné části svých internetových st</w:t>
      </w:r>
      <w:r>
        <w:rPr>
          <w:color w:val="000000"/>
        </w:rPr>
        <w:t>ránek.</w:t>
      </w:r>
    </w:p>
    <w:p w14:paraId="0000000D" w14:textId="77777777" w:rsidR="00507328" w:rsidRDefault="005073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0E" w14:textId="77777777" w:rsidR="00507328" w:rsidRDefault="00EA3E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Stipendium se uděluje jednou ročně a písemné vyhotovení rozhodnutí o jeho přiznání se vybranému studentovi slavnostně předá na společné akci konsorcia projektu Study in Prague.</w:t>
      </w:r>
    </w:p>
    <w:p w14:paraId="0000000F" w14:textId="77777777" w:rsidR="00507328" w:rsidRDefault="0050732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10" w14:textId="77777777" w:rsidR="00507328" w:rsidRDefault="00507328">
      <w:pPr>
        <w:jc w:val="both"/>
      </w:pPr>
    </w:p>
    <w:sectPr w:rsidR="0050732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19A"/>
    <w:multiLevelType w:val="multilevel"/>
    <w:tmpl w:val="19F8B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28"/>
    <w:rsid w:val="00507328"/>
    <w:rsid w:val="00EA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8AA15-7869-473E-9717-FEC6A35C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5D002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002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D00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4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E2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27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27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27E8"/>
    <w:rPr>
      <w:b/>
      <w:bCs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vut.cz/sites/default/files/content/74c76d2e-7f4d-4cb1-ac28-b0765c7f88f2/cs/20210413-stipendijni-rad-cvut-v-praze-iv-uplne-zneni-ucinnost-od-1-4-2021_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smt.cz/file/54697/downloa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6qaypjmHodffgPnX4wLVUP74kQ==">AMUW2mXI/tZpXTKqon+CzwDbOyOKKO6XdUKNG7cIl8qqjF0MFtKWVkzavfd3fC/hsiM/cak107mDxZDIrNLlVI/u1ugnXvTxN9lYv9PLl1Z84graqKUQmJg=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Lahka, Erika</dc:creator>
  <cp:lastModifiedBy>Vylitova, Romana</cp:lastModifiedBy>
  <cp:revision>2</cp:revision>
  <dcterms:created xsi:type="dcterms:W3CDTF">2021-05-21T12:39:00Z</dcterms:created>
  <dcterms:modified xsi:type="dcterms:W3CDTF">2021-05-21T12:39:00Z</dcterms:modified>
</cp:coreProperties>
</file>