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644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2"/>
        <w:gridCol w:w="3260"/>
        <w:gridCol w:w="3396"/>
        <w:gridCol w:w="6"/>
      </w:tblGrid>
      <w:tr w:rsidR="00A00437" w:rsidRPr="00723859" w:rsidTr="00FC383B">
        <w:trPr>
          <w:gridAfter w:val="1"/>
          <w:wAfter w:w="6" w:type="dxa"/>
          <w:trHeight w:val="454"/>
        </w:trPr>
        <w:tc>
          <w:tcPr>
            <w:tcW w:w="9638" w:type="dxa"/>
            <w:gridSpan w:val="3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723859" w:rsidRPr="00723859" w:rsidRDefault="00723859" w:rsidP="00FD39D9">
            <w:pPr>
              <w:spacing w:line="240" w:lineRule="auto"/>
              <w:rPr>
                <w:rFonts w:asciiTheme="majorHAnsi" w:hAnsiTheme="majorHAnsi" w:cstheme="majorHAnsi"/>
                <w:b/>
                <w:sz w:val="12"/>
                <w:szCs w:val="12"/>
              </w:rPr>
            </w:pPr>
          </w:p>
          <w:p w:rsidR="003B5EAF" w:rsidRPr="00390891" w:rsidRDefault="003B5EAF" w:rsidP="001112B2">
            <w:pPr>
              <w:spacing w:line="240" w:lineRule="auto"/>
              <w:jc w:val="both"/>
              <w:outlineLvl w:val="2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</w:pPr>
            <w:bookmarkStart w:id="0" w:name="_GoBack"/>
            <w:r w:rsidRPr="0039089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Řád doktorského studia FA:</w:t>
            </w:r>
          </w:p>
          <w:p w:rsidR="00390891" w:rsidRPr="00390891" w:rsidRDefault="00390891" w:rsidP="001112B2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</w:pPr>
            <w:r w:rsidRPr="00390891">
              <w:rPr>
                <w:rFonts w:asciiTheme="majorHAnsi" w:hAnsiTheme="majorHAnsi" w:cstheme="majorHAnsi"/>
                <w:b/>
                <w:sz w:val="18"/>
                <w:szCs w:val="18"/>
              </w:rPr>
              <w:t>čl. 19 odst. 1)</w:t>
            </w:r>
            <w:r w:rsidRPr="0039089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390891"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  <w:t xml:space="preserve">Studie k disertační práci v rozsahu minimálně 20 normostran obsahuje </w:t>
            </w:r>
            <w:r w:rsidRPr="0039089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představení tématu, cíle výzkumné práce, výzkumné otázky, prokázání prvku novosti tématu a dosavadní stav poznání v dané oblasti (v českém, evropském a světovém kontextu), popis výzkumných metod, dílčí výsledky dosavadního výzkumu v oblasti disertační práce (mohou mít podobu publikovaných odborných textů) a použitou literaturu.</w:t>
            </w:r>
          </w:p>
          <w:p w:rsidR="00390891" w:rsidRPr="00390891" w:rsidRDefault="00390891" w:rsidP="001112B2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</w:pPr>
            <w:r w:rsidRPr="00390891">
              <w:rPr>
                <w:rFonts w:asciiTheme="majorHAnsi" w:hAnsiTheme="majorHAnsi" w:cstheme="majorHAnsi"/>
                <w:b/>
                <w:sz w:val="18"/>
                <w:szCs w:val="18"/>
              </w:rPr>
              <w:t>čl. 19 odst. 2)</w:t>
            </w:r>
            <w:r w:rsidRPr="0039089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39089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 xml:space="preserve">Studii k disertační práci studující odevzdá školiteli </w:t>
            </w:r>
            <w:r w:rsidRPr="00390891">
              <w:rPr>
                <w:rFonts w:asciiTheme="majorHAnsi" w:hAnsiTheme="majorHAnsi" w:cstheme="majorHAnsi"/>
                <w:sz w:val="18"/>
                <w:szCs w:val="18"/>
              </w:rPr>
              <w:t>v prezenční formě studia do konce 3. semestru, v kombinované formě studia do konce 5. semestru</w:t>
            </w:r>
            <w:r w:rsidRPr="0039089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.</w:t>
            </w:r>
          </w:p>
          <w:p w:rsidR="00390891" w:rsidRPr="001112B2" w:rsidRDefault="00390891" w:rsidP="001112B2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90891">
              <w:rPr>
                <w:rFonts w:asciiTheme="majorHAnsi" w:hAnsiTheme="majorHAnsi" w:cstheme="majorHAnsi"/>
                <w:b/>
                <w:sz w:val="18"/>
                <w:szCs w:val="18"/>
              </w:rPr>
              <w:t>čl. 20 odst. 1)</w:t>
            </w:r>
            <w:r w:rsidRPr="0039089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1112B2">
              <w:rPr>
                <w:rFonts w:asciiTheme="majorHAnsi" w:hAnsiTheme="majorHAnsi" w:cstheme="majorHAnsi"/>
                <w:sz w:val="18"/>
                <w:szCs w:val="18"/>
              </w:rPr>
              <w:t>Rozprava nad Studií k disertační práci se řídí pokyny čl. 27 odst. 10 SZŘ.</w:t>
            </w:r>
          </w:p>
          <w:p w:rsidR="00390891" w:rsidRPr="00390891" w:rsidRDefault="00390891" w:rsidP="001112B2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</w:pPr>
            <w:r w:rsidRPr="00390891">
              <w:rPr>
                <w:rFonts w:asciiTheme="majorHAnsi" w:hAnsiTheme="majorHAnsi" w:cstheme="majorHAnsi"/>
                <w:b/>
                <w:sz w:val="18"/>
                <w:szCs w:val="18"/>
              </w:rPr>
              <w:t>čl. 20 odst. 2)</w:t>
            </w:r>
            <w:r w:rsidRPr="0039089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390891"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  <w:t xml:space="preserve">Komise musí mít nejméně 5 členů. </w:t>
            </w:r>
            <w:r w:rsidRPr="00390891">
              <w:rPr>
                <w:rFonts w:asciiTheme="majorHAnsi" w:hAnsiTheme="majorHAnsi" w:cstheme="majorHAnsi"/>
                <w:sz w:val="18"/>
                <w:szCs w:val="18"/>
              </w:rPr>
              <w:t>Účastní se jí školitel, vedoucí školicího pracoviště, člen nebo členka ORP (na základě doporučení stanovuje předseda ORP), oponent nebo oponentka (dále jen „oponent“) (stanovuje vedoucí školicího pracoviště) a další přizvaní odborníci nebo odbornice v příslušné oblasti.</w:t>
            </w:r>
          </w:p>
          <w:p w:rsidR="00390891" w:rsidRPr="00390891" w:rsidRDefault="00390891" w:rsidP="001112B2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</w:pPr>
            <w:r w:rsidRPr="00390891">
              <w:rPr>
                <w:rFonts w:asciiTheme="majorHAnsi" w:hAnsiTheme="majorHAnsi" w:cstheme="majorHAnsi"/>
                <w:b/>
                <w:sz w:val="18"/>
                <w:szCs w:val="18"/>
              </w:rPr>
              <w:t>čl. 20 odst. 3)</w:t>
            </w:r>
            <w:r w:rsidRPr="00390891">
              <w:rPr>
                <w:rFonts w:asciiTheme="majorHAnsi" w:hAnsiTheme="majorHAnsi" w:cstheme="majorHAnsi"/>
                <w:sz w:val="18"/>
                <w:szCs w:val="18"/>
              </w:rPr>
              <w:t xml:space="preserve"> Oponent nesmí zastávat akademickou pozici na školicím pracovišti, musí mít odbornou erudici v příslušné oblasti a titul alespoň Ph.D. či jeho ekvivalent. Svůj posudek vypracuje na předepsaném formuláři</w:t>
            </w:r>
            <w:r w:rsidRPr="00390891"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  <w:t>.</w:t>
            </w:r>
          </w:p>
          <w:p w:rsidR="00390891" w:rsidRPr="001112B2" w:rsidRDefault="00390891" w:rsidP="001112B2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90891">
              <w:rPr>
                <w:rFonts w:asciiTheme="majorHAnsi" w:hAnsiTheme="majorHAnsi" w:cstheme="majorHAnsi"/>
                <w:b/>
                <w:sz w:val="18"/>
                <w:szCs w:val="18"/>
              </w:rPr>
              <w:t>čl. 20 odst. 4)</w:t>
            </w:r>
            <w:r w:rsidRPr="0039089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1112B2">
              <w:rPr>
                <w:rFonts w:asciiTheme="majorHAnsi" w:hAnsiTheme="majorHAnsi" w:cstheme="majorHAnsi"/>
                <w:sz w:val="18"/>
                <w:szCs w:val="18"/>
              </w:rPr>
              <w:t>Na základě rozpravy vysloví komise souhlas/nesouhlas se zněním Studie k disertační práci a souhlas/nesouhlas s pokračováním studia či návrh na změnu jeho formy. Komise rovněž odsouhlasí nebo upraví konečný název disertační práce. V případě neúspěšné obhajoby Studie k disertační práci jsou studující vyzváni k přepracování Studie k disertační práci a je stanoven termín pro opravnou rozpravu, nejpozději však v následujícím semestru.</w:t>
            </w:r>
          </w:p>
          <w:p w:rsidR="00390891" w:rsidRPr="001112B2" w:rsidRDefault="00390891" w:rsidP="001112B2">
            <w:pPr>
              <w:widowControl/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90891">
              <w:rPr>
                <w:rFonts w:asciiTheme="majorHAnsi" w:hAnsiTheme="majorHAnsi" w:cstheme="majorHAnsi"/>
                <w:b/>
                <w:sz w:val="18"/>
                <w:szCs w:val="18"/>
              </w:rPr>
              <w:t>čl. 20 odst. 5)</w:t>
            </w:r>
            <w:r w:rsidRPr="0039089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1112B2">
              <w:rPr>
                <w:rFonts w:asciiTheme="majorHAnsi" w:hAnsiTheme="majorHAnsi" w:cstheme="majorHAnsi"/>
                <w:sz w:val="18"/>
                <w:szCs w:val="18"/>
              </w:rPr>
              <w:t>Z rozpravy je pořízen protokol na předepsaném formuláři. Školicí pracoviště zajistí předání protokolu z rozpravy, posudku a textu Studie k disertační práci na Oddělení pro vědu, výzkum a uměleckou činnost v případě prezenční formy studia nejpozději do konce 4. semestru, v případě kombinované formy studia do konce 6. semestru. Opravnou rozpravu nad Studií k disertační práci je nutné vykonat nejpozději v následujícím semestru.</w:t>
            </w:r>
          </w:p>
          <w:p w:rsidR="00390891" w:rsidRPr="001112B2" w:rsidRDefault="00390891" w:rsidP="001112B2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90891">
              <w:rPr>
                <w:rFonts w:asciiTheme="majorHAnsi" w:hAnsiTheme="majorHAnsi" w:cstheme="majorHAnsi"/>
                <w:b/>
                <w:sz w:val="18"/>
                <w:szCs w:val="18"/>
              </w:rPr>
              <w:t>čl. 31)</w:t>
            </w:r>
            <w:r w:rsidRPr="0039089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1112B2">
              <w:rPr>
                <w:rFonts w:asciiTheme="majorHAnsi" w:hAnsiTheme="majorHAnsi" w:cstheme="majorHAnsi"/>
                <w:sz w:val="18"/>
                <w:szCs w:val="18"/>
              </w:rPr>
              <w:t>V souladu s čl. 27 odst. 13 SZŘ se může rozprava nad studií k disertační práci ve výjimečných případech konat distanční formou. Návrh podává vedoucí školicího pracoviště, vyjadřuje se k němu ORP (čl. 21, odst. 3f SZŘ) a schvaluje děkan.</w:t>
            </w:r>
          </w:p>
          <w:bookmarkEnd w:id="0"/>
          <w:p w:rsidR="000D41C5" w:rsidRPr="00723859" w:rsidRDefault="000D41C5">
            <w:pPr>
              <w:spacing w:line="240" w:lineRule="auto"/>
              <w:outlineLvl w:val="2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F16913" w:rsidRPr="00F16913" w:rsidTr="009F237B">
        <w:trPr>
          <w:gridAfter w:val="1"/>
          <w:wAfter w:w="6" w:type="dxa"/>
          <w:trHeight w:val="454"/>
        </w:trPr>
        <w:tc>
          <w:tcPr>
            <w:tcW w:w="2982" w:type="dxa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3F1055" w:rsidRPr="00F16913" w:rsidRDefault="006507A7" w:rsidP="00FD39D9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F16913">
              <w:rPr>
                <w:rFonts w:cstheme="majorHAnsi"/>
                <w:i w:val="0"/>
                <w:color w:val="auto"/>
                <w:sz w:val="18"/>
                <w:szCs w:val="18"/>
              </w:rPr>
              <w:t>Jméno a příjmení včetně titulů</w:t>
            </w:r>
            <w:r w:rsidR="00B012DE" w:rsidRPr="00F16913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  <w:p w:rsidR="003F1055" w:rsidRPr="00F16913" w:rsidRDefault="003F1055" w:rsidP="00FD39D9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665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B012DE" w:rsidRPr="00F16913" w:rsidRDefault="00B012DE" w:rsidP="00FD39D9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9F237B" w:rsidRPr="00F16913" w:rsidTr="009F237B">
        <w:trPr>
          <w:gridAfter w:val="1"/>
          <w:wAfter w:w="6" w:type="dxa"/>
          <w:trHeight w:val="454"/>
        </w:trPr>
        <w:tc>
          <w:tcPr>
            <w:tcW w:w="2982" w:type="dxa"/>
            <w:tcBorders>
              <w:top w:val="single" w:sz="2" w:space="0" w:color="auto"/>
            </w:tcBorders>
            <w:shd w:val="clear" w:color="auto" w:fill="D6E3BC" w:themeFill="accent3" w:themeFillTint="66"/>
          </w:tcPr>
          <w:p w:rsidR="009F237B" w:rsidRPr="00F16913" w:rsidRDefault="009F237B" w:rsidP="00FD39D9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Název disertační práce:</w:t>
            </w:r>
          </w:p>
        </w:tc>
        <w:tc>
          <w:tcPr>
            <w:tcW w:w="6656" w:type="dxa"/>
            <w:gridSpan w:val="2"/>
            <w:tcBorders>
              <w:top w:val="single" w:sz="2" w:space="0" w:color="auto"/>
            </w:tcBorders>
            <w:shd w:val="clear" w:color="auto" w:fill="D6E3BC" w:themeFill="accent3" w:themeFillTint="66"/>
          </w:tcPr>
          <w:p w:rsidR="009F237B" w:rsidRPr="00F16913" w:rsidRDefault="009F237B" w:rsidP="00FD39D9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A00437" w:rsidRPr="00EE1DC0" w:rsidTr="00B07545">
        <w:trPr>
          <w:gridAfter w:val="1"/>
          <w:wAfter w:w="6" w:type="dxa"/>
          <w:trHeight w:val="397"/>
        </w:trPr>
        <w:tc>
          <w:tcPr>
            <w:tcW w:w="298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FD39D9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Program doktorského studia: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 xml:space="preserve">Architektura a urbanismus / Design / Smart </w:t>
            </w:r>
            <w:proofErr w:type="spellStart"/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Cities</w:t>
            </w:r>
            <w:proofErr w:type="spellEnd"/>
          </w:p>
          <w:p w:rsidR="006507A7" w:rsidRPr="0047224F" w:rsidRDefault="006507A7" w:rsidP="00FD39D9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:rsidTr="00B07545">
        <w:trPr>
          <w:gridAfter w:val="1"/>
          <w:wAfter w:w="6" w:type="dxa"/>
          <w:trHeight w:val="397"/>
        </w:trPr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FD39D9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Zaměření: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Architektura, teorie a tvorba / Urbanismus a územní plánování / Dějiny architektury a</w:t>
            </w:r>
            <w:r w:rsidR="00EE1DC0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památková péče / Architektura, konstrukce a technologie / Krajinářská architektura</w:t>
            </w:r>
          </w:p>
          <w:p w:rsidR="006507A7" w:rsidRPr="0047224F" w:rsidRDefault="006507A7" w:rsidP="00FD39D9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:rsidTr="00B07545">
        <w:trPr>
          <w:gridAfter w:val="1"/>
          <w:wAfter w:w="6" w:type="dxa"/>
          <w:trHeight w:val="454"/>
        </w:trPr>
        <w:tc>
          <w:tcPr>
            <w:tcW w:w="2982" w:type="dxa"/>
            <w:shd w:val="clear" w:color="auto" w:fill="D6E3BC" w:themeFill="accent3" w:themeFillTint="66"/>
          </w:tcPr>
          <w:p w:rsidR="006507A7" w:rsidRPr="00EE1DC0" w:rsidRDefault="006507A7" w:rsidP="00FD39D9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Forma studia:</w:t>
            </w:r>
          </w:p>
        </w:tc>
        <w:tc>
          <w:tcPr>
            <w:tcW w:w="6656" w:type="dxa"/>
            <w:gridSpan w:val="2"/>
            <w:shd w:val="clear" w:color="auto" w:fill="D6E3BC" w:themeFill="accent3" w:themeFillTint="66"/>
          </w:tcPr>
          <w:p w:rsidR="006507A7" w:rsidRPr="00EE1DC0" w:rsidRDefault="006507A7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prezenční / kombinované</w:t>
            </w:r>
          </w:p>
          <w:p w:rsidR="006507A7" w:rsidRPr="0047224F" w:rsidRDefault="006507A7" w:rsidP="00FD39D9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:rsidTr="00B07545">
        <w:trPr>
          <w:gridAfter w:val="1"/>
          <w:wAfter w:w="6" w:type="dxa"/>
          <w:trHeight w:val="454"/>
        </w:trPr>
        <w:tc>
          <w:tcPr>
            <w:tcW w:w="2982" w:type="dxa"/>
            <w:shd w:val="clear" w:color="auto" w:fill="D6E3BC" w:themeFill="accent3" w:themeFillTint="66"/>
          </w:tcPr>
          <w:p w:rsidR="006507A7" w:rsidRPr="00EE1DC0" w:rsidRDefault="006507A7" w:rsidP="00FD39D9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Datum zahájení studia:</w:t>
            </w:r>
          </w:p>
        </w:tc>
        <w:tc>
          <w:tcPr>
            <w:tcW w:w="6656" w:type="dxa"/>
            <w:gridSpan w:val="2"/>
            <w:shd w:val="clear" w:color="auto" w:fill="D6E3BC" w:themeFill="accent3" w:themeFillTint="66"/>
          </w:tcPr>
          <w:p w:rsidR="006507A7" w:rsidRPr="00F16913" w:rsidRDefault="006507A7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4B81" w:rsidRPr="00EE1DC0" w:rsidTr="00B07545">
        <w:trPr>
          <w:trHeight w:val="454"/>
        </w:trPr>
        <w:tc>
          <w:tcPr>
            <w:tcW w:w="2982" w:type="dxa"/>
            <w:shd w:val="clear" w:color="auto" w:fill="D6E3BC" w:themeFill="accent3" w:themeFillTint="66"/>
          </w:tcPr>
          <w:p w:rsidR="00DD4B81" w:rsidRPr="00EE1DC0" w:rsidRDefault="00DD4B81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Studium přerušeno od-do:</w:t>
            </w:r>
          </w:p>
          <w:p w:rsidR="00DD4B81" w:rsidRPr="0047224F" w:rsidRDefault="00DD4B81" w:rsidP="00FD39D9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např. v rámci Uznané doby rodičovství</w:t>
            </w:r>
          </w:p>
        </w:tc>
        <w:tc>
          <w:tcPr>
            <w:tcW w:w="6662" w:type="dxa"/>
            <w:gridSpan w:val="3"/>
            <w:shd w:val="clear" w:color="auto" w:fill="D6E3BC" w:themeFill="accent3" w:themeFillTint="66"/>
          </w:tcPr>
          <w:p w:rsidR="00DD4B81" w:rsidRPr="00F16913" w:rsidRDefault="00DD4B81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4B81" w:rsidRPr="00EE1DC0" w:rsidTr="00B07545">
        <w:trPr>
          <w:trHeight w:val="454"/>
        </w:trPr>
        <w:tc>
          <w:tcPr>
            <w:tcW w:w="2982" w:type="dxa"/>
            <w:shd w:val="clear" w:color="auto" w:fill="D6E3BC" w:themeFill="accent3" w:themeFillTint="66"/>
          </w:tcPr>
          <w:p w:rsidR="00DD4B81" w:rsidRPr="00EE1DC0" w:rsidRDefault="00DD4B81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Semestr studia:</w:t>
            </w:r>
          </w:p>
          <w:p w:rsidR="00DD4B81" w:rsidRPr="0047224F" w:rsidRDefault="00DD4B81" w:rsidP="00FD39D9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vyplývající z předchozích 2 řádků</w:t>
            </w:r>
          </w:p>
        </w:tc>
        <w:tc>
          <w:tcPr>
            <w:tcW w:w="6662" w:type="dxa"/>
            <w:gridSpan w:val="3"/>
            <w:shd w:val="clear" w:color="auto" w:fill="D6E3BC" w:themeFill="accent3" w:themeFillTint="66"/>
          </w:tcPr>
          <w:p w:rsidR="00DD4B81" w:rsidRPr="00F16913" w:rsidRDefault="00DD4B81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EE1DC0" w:rsidTr="00B07545">
        <w:trPr>
          <w:gridAfter w:val="1"/>
          <w:wAfter w:w="6" w:type="dxa"/>
          <w:trHeight w:val="454"/>
        </w:trPr>
        <w:tc>
          <w:tcPr>
            <w:tcW w:w="2982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FD39D9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Číslo ústavu: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6507A7" w:rsidRPr="00F16913" w:rsidRDefault="006507A7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EE1DC0" w:rsidTr="00B07545">
        <w:trPr>
          <w:gridAfter w:val="1"/>
          <w:wAfter w:w="6" w:type="dxa"/>
          <w:trHeight w:val="454"/>
        </w:trPr>
        <w:tc>
          <w:tcPr>
            <w:tcW w:w="2982" w:type="dxa"/>
            <w:shd w:val="clear" w:color="auto" w:fill="D6E3BC" w:themeFill="accent3" w:themeFillTint="66"/>
          </w:tcPr>
          <w:p w:rsidR="006507A7" w:rsidRPr="00EE1DC0" w:rsidRDefault="006507A7" w:rsidP="00FD39D9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Školitel*</w:t>
            </w:r>
            <w:proofErr w:type="spellStart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ka</w:t>
            </w:r>
            <w:proofErr w:type="spellEnd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656" w:type="dxa"/>
            <w:gridSpan w:val="2"/>
            <w:shd w:val="clear" w:color="auto" w:fill="D6E3BC" w:themeFill="accent3" w:themeFillTint="66"/>
          </w:tcPr>
          <w:p w:rsidR="006507A7" w:rsidRPr="00F16913" w:rsidRDefault="006507A7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E1DC0" w:rsidRPr="00EE1DC0" w:rsidTr="00B07545">
        <w:trPr>
          <w:trHeight w:val="454"/>
        </w:trPr>
        <w:tc>
          <w:tcPr>
            <w:tcW w:w="2982" w:type="dxa"/>
            <w:tcBorders>
              <w:top w:val="single" w:sz="18" w:space="0" w:color="auto"/>
              <w:bottom w:val="single" w:sz="4" w:space="0" w:color="auto"/>
            </w:tcBorders>
          </w:tcPr>
          <w:p w:rsidR="00EE1DC0" w:rsidRPr="00EE1DC0" w:rsidRDefault="003B5EAF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Komentář </w:t>
            </w:r>
            <w:r w:rsidR="00C16383">
              <w:rPr>
                <w:rFonts w:asciiTheme="majorHAnsi" w:hAnsiTheme="majorHAnsi" w:cstheme="majorHAnsi"/>
                <w:sz w:val="18"/>
                <w:szCs w:val="18"/>
              </w:rPr>
              <w:t>k průběhu rozpravy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:rsidR="00EE1DC0" w:rsidRPr="0047224F" w:rsidRDefault="00EE1DC0" w:rsidP="00FD39D9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 xml:space="preserve">v rozsahu </w:t>
            </w:r>
            <w:r w:rsidR="00C16383">
              <w:rPr>
                <w:rFonts w:asciiTheme="majorHAnsi" w:hAnsiTheme="majorHAnsi" w:cstheme="majorHAnsi"/>
                <w:sz w:val="14"/>
                <w:szCs w:val="14"/>
              </w:rPr>
              <w:t>500</w:t>
            </w: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-</w:t>
            </w:r>
            <w:r w:rsidR="00C16383" w:rsidRPr="0047224F">
              <w:rPr>
                <w:rFonts w:asciiTheme="majorHAnsi" w:hAnsiTheme="majorHAnsi" w:cstheme="majorHAnsi"/>
                <w:sz w:val="14"/>
                <w:szCs w:val="14"/>
              </w:rPr>
              <w:t>1</w:t>
            </w:r>
            <w:r w:rsidR="00C16383">
              <w:rPr>
                <w:rFonts w:asciiTheme="majorHAnsi" w:hAnsiTheme="majorHAnsi" w:cstheme="majorHAnsi"/>
                <w:sz w:val="14"/>
                <w:szCs w:val="14"/>
              </w:rPr>
              <w:t>5</w:t>
            </w:r>
            <w:r w:rsidR="00C16383" w:rsidRPr="0047224F">
              <w:rPr>
                <w:rFonts w:asciiTheme="majorHAnsi" w:hAnsiTheme="majorHAnsi" w:cstheme="majorHAnsi"/>
                <w:sz w:val="14"/>
                <w:szCs w:val="14"/>
              </w:rPr>
              <w:t xml:space="preserve">00 </w:t>
            </w: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znaků s mezerami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EE1DC0" w:rsidRPr="00EE1DC0" w:rsidRDefault="00EE1DC0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40385" w:rsidRPr="00EE1DC0" w:rsidTr="00B07545">
        <w:trPr>
          <w:trHeight w:val="454"/>
        </w:trPr>
        <w:tc>
          <w:tcPr>
            <w:tcW w:w="2982" w:type="dxa"/>
            <w:tcBorders>
              <w:top w:val="single" w:sz="4" w:space="0" w:color="auto"/>
              <w:bottom w:val="single" w:sz="2" w:space="0" w:color="auto"/>
            </w:tcBorders>
          </w:tcPr>
          <w:p w:rsidR="00D40385" w:rsidRDefault="00D40385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Popis náplně disertační práce:</w:t>
            </w:r>
          </w:p>
          <w:p w:rsidR="00D40385" w:rsidRDefault="00D40385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 xml:space="preserve">v rozsahu 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300</w:t>
            </w: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-1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0</w:t>
            </w: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00 znaků s mezerami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D40385" w:rsidRPr="00EE1DC0" w:rsidRDefault="00D40385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40385" w:rsidRPr="00EE1DC0" w:rsidTr="00B07545">
        <w:trPr>
          <w:trHeight w:val="454"/>
        </w:trPr>
        <w:tc>
          <w:tcPr>
            <w:tcW w:w="2982" w:type="dxa"/>
            <w:tcBorders>
              <w:top w:val="single" w:sz="2" w:space="0" w:color="auto"/>
              <w:bottom w:val="single" w:sz="18" w:space="0" w:color="auto"/>
            </w:tcBorders>
          </w:tcPr>
          <w:p w:rsidR="00D40385" w:rsidRDefault="00D40385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Definitivní název disertační práce: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D40385" w:rsidRPr="00EE1DC0" w:rsidRDefault="00D40385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36D18" w:rsidRPr="00EE1DC0" w:rsidTr="009A0557">
        <w:trPr>
          <w:trHeight w:val="454"/>
        </w:trPr>
        <w:tc>
          <w:tcPr>
            <w:tcW w:w="6242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636D18" w:rsidRDefault="00636D18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Obsahuje studie k disertační práci požadovan</w:t>
            </w:r>
            <w:r w:rsidR="009A0557">
              <w:rPr>
                <w:rFonts w:asciiTheme="majorHAnsi" w:hAnsiTheme="majorHAnsi" w:cstheme="majorHAnsi"/>
                <w:sz w:val="18"/>
                <w:szCs w:val="18"/>
              </w:rPr>
              <w:t>ou náplň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dle ŘDS odst. 6.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1a</w:t>
            </w:r>
            <w:proofErr w:type="gramEnd"/>
            <w:r w:rsidR="009A0557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:rsidR="0090242C" w:rsidRPr="009A0557" w:rsidRDefault="0090242C" w:rsidP="00FD39D9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9A0557">
              <w:rPr>
                <w:rFonts w:asciiTheme="majorHAnsi" w:eastAsia="Times New Roman" w:hAnsiTheme="majorHAnsi" w:cstheme="majorHAnsi"/>
                <w:bCs/>
                <w:sz w:val="14"/>
                <w:szCs w:val="14"/>
                <w:lang w:eastAsia="cs-CZ"/>
              </w:rPr>
              <w:t>představení tématu, cíle výzkumné práce, výzkumné otázky, prokázání prvku novosti tématu a dosavadní stav poznání v dané oblasti, popis výzkumných metod, dílčí výsledky dosavadního výzkumu v oblasti disertační práce (mohou mít podobu publikovaných odborných textů) a použitou literaturu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636D18" w:rsidRPr="00EE1DC0" w:rsidRDefault="009A0557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obsahuje</w:t>
            </w:r>
            <w:r w:rsidR="00636D18" w:rsidRPr="00EE1DC0">
              <w:rPr>
                <w:rFonts w:asciiTheme="majorHAnsi" w:hAnsiTheme="majorHAnsi" w:cstheme="majorHAnsi"/>
                <w:sz w:val="18"/>
                <w:szCs w:val="18"/>
              </w:rPr>
              <w:t>/ne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obsahuje</w:t>
            </w:r>
          </w:p>
          <w:p w:rsidR="00636D18" w:rsidRPr="00EE1DC0" w:rsidRDefault="00636D18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56F0D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9A0557" w:rsidRPr="00EE1DC0" w:rsidTr="009A0557">
        <w:trPr>
          <w:trHeight w:val="454"/>
        </w:trPr>
        <w:tc>
          <w:tcPr>
            <w:tcW w:w="62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A0557" w:rsidRDefault="009A0557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Pokračovat ve studiu: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A0557" w:rsidRDefault="009A0557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pokračovat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opravit studii/ukončit studium</w:t>
            </w:r>
          </w:p>
          <w:p w:rsidR="009A0557" w:rsidRDefault="009A0557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56F0D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9A0557" w:rsidRPr="00EE1DC0" w:rsidTr="009A0557">
        <w:trPr>
          <w:trHeight w:val="454"/>
        </w:trPr>
        <w:tc>
          <w:tcPr>
            <w:tcW w:w="6242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9A0557" w:rsidRDefault="009A0557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Opravný termín v případě neúspěšné rozpravy:</w:t>
            </w:r>
          </w:p>
          <w:p w:rsidR="00B07545" w:rsidRPr="00B07545" w:rsidRDefault="00390891" w:rsidP="00FD39D9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eastAsia="Times New Roman" w:hAnsiTheme="majorHAnsi" w:cstheme="majorHAnsi"/>
                <w:sz w:val="14"/>
                <w:szCs w:val="14"/>
                <w:lang w:eastAsia="cs-CZ"/>
              </w:rPr>
              <w:t>nejpozději v následujícím semestru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9A0557" w:rsidRPr="00EE1DC0" w:rsidRDefault="009A0557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16383" w:rsidRPr="00EE1DC0" w:rsidTr="00B07545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982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C16383" w:rsidRDefault="00C16383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 vedoucí*ho ústavu:</w:t>
            </w:r>
          </w:p>
          <w:p w:rsidR="00C16383" w:rsidRPr="00420488" w:rsidRDefault="00C16383" w:rsidP="00FD39D9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20488">
              <w:rPr>
                <w:rFonts w:asciiTheme="majorHAnsi" w:hAnsiTheme="majorHAnsi" w:cstheme="majorHAnsi"/>
                <w:sz w:val="14"/>
                <w:szCs w:val="14"/>
              </w:rPr>
              <w:t>v roli předsedy*</w:t>
            </w:r>
            <w:proofErr w:type="spellStart"/>
            <w:r w:rsidRPr="00420488">
              <w:rPr>
                <w:rFonts w:asciiTheme="majorHAnsi" w:hAnsiTheme="majorHAnsi" w:cstheme="majorHAnsi"/>
                <w:sz w:val="14"/>
                <w:szCs w:val="14"/>
              </w:rPr>
              <w:t>kyně</w:t>
            </w:r>
            <w:proofErr w:type="spellEnd"/>
            <w:r w:rsidRPr="00420488">
              <w:rPr>
                <w:rFonts w:asciiTheme="majorHAnsi" w:hAnsiTheme="majorHAnsi" w:cstheme="majorHAnsi"/>
                <w:sz w:val="14"/>
                <w:szCs w:val="14"/>
              </w:rPr>
              <w:t xml:space="preserve"> komise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C16383" w:rsidRPr="00EE1DC0" w:rsidRDefault="00C16383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16383" w:rsidRPr="00EE1DC0" w:rsidTr="00B07545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9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6383" w:rsidRDefault="00C16383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 školitele*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6383" w:rsidRPr="00EE1DC0" w:rsidRDefault="00C16383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16383" w:rsidRPr="00EE1DC0" w:rsidTr="00B07545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9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6383" w:rsidRDefault="00C16383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 člena*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ORP: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6383" w:rsidRPr="00EE1DC0" w:rsidRDefault="00C16383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C0896" w:rsidRPr="00EE1DC0" w:rsidTr="00B07545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9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896" w:rsidRDefault="00C16383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</w:t>
            </w:r>
            <w:r w:rsidR="006C0896">
              <w:rPr>
                <w:rFonts w:asciiTheme="majorHAnsi" w:hAnsiTheme="majorHAnsi" w:cstheme="majorHAnsi"/>
                <w:sz w:val="18"/>
                <w:szCs w:val="18"/>
              </w:rPr>
              <w:t xml:space="preserve"> oponenta*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 w:rsidR="006C0896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C0896" w:rsidRPr="00EE1DC0" w:rsidRDefault="006C0896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16383" w:rsidRPr="00EE1DC0" w:rsidTr="00B07545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9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6383" w:rsidRDefault="00C16383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 ostatních členů*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ek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komise: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6383" w:rsidRPr="00EE1DC0" w:rsidRDefault="00C16383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16383" w:rsidRPr="00EE1DC0" w:rsidTr="00B07545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9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C16383" w:rsidRDefault="00C16383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C16383" w:rsidRPr="00EE1DC0" w:rsidRDefault="00C16383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20488" w:rsidRPr="00EE1DC0" w:rsidTr="00845ABE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982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420488" w:rsidRDefault="00420488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Na oddělení VVUČ převzal*a: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420488" w:rsidRPr="00EE1DC0" w:rsidRDefault="00420488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20488" w:rsidRPr="00EE1DC0" w:rsidTr="00845ABE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9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420488" w:rsidRDefault="00420488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420488" w:rsidRPr="00EE1DC0" w:rsidRDefault="00420488" w:rsidP="00FD39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060EBA" w:rsidRPr="00A00437" w:rsidRDefault="00060EBA" w:rsidP="00FD39D9">
      <w:pPr>
        <w:spacing w:line="240" w:lineRule="auto"/>
        <w:rPr>
          <w:rFonts w:asciiTheme="majorHAnsi" w:hAnsiTheme="majorHAnsi" w:cstheme="majorHAnsi"/>
        </w:rPr>
      </w:pPr>
    </w:p>
    <w:sectPr w:rsidR="00060EBA" w:rsidRPr="00A00437" w:rsidSect="00D418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86" w:right="1134" w:bottom="1701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9BF" w:rsidRDefault="00E529BF" w:rsidP="003829EA">
      <w:pPr>
        <w:spacing w:line="240" w:lineRule="auto"/>
      </w:pPr>
      <w:r>
        <w:separator/>
      </w:r>
    </w:p>
  </w:endnote>
  <w:endnote w:type="continuationSeparator" w:id="0">
    <w:p w:rsidR="00E529BF" w:rsidRDefault="00E529BF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echnika Light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557" w:rsidRDefault="009A05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Default="00A5019A" w:rsidP="00D33E16">
    <w:pPr>
      <w:pStyle w:val="Zpat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AD" w:rsidRPr="00472FB4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Thákurova 9</w:t>
    </w:r>
  </w:p>
  <w:p w:rsidR="000818AD" w:rsidRPr="00472FB4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166 34 Praha 6</w:t>
    </w:r>
  </w:p>
  <w:p w:rsidR="00A5019A" w:rsidRPr="00472FB4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Česká republika</w:t>
    </w:r>
  </w:p>
  <w:p w:rsidR="00A5019A" w:rsidRPr="00472FB4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Č. Ú. 19-5505650247/0100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D418C0" w:rsidRDefault="00D418C0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D418C0">
      <w:rPr>
        <w:rFonts w:asciiTheme="majorHAnsi" w:hAnsiTheme="majorHAnsi" w:cstheme="majorHAnsi"/>
        <w:spacing w:val="8"/>
        <w:kern w:val="20"/>
        <w:sz w:val="14"/>
        <w:szCs w:val="14"/>
        <w:lang w:val="en-GB" w:bidi="ar-SA"/>
      </w:rPr>
      <w:t>+420 224 356 22</w:t>
    </w:r>
    <w:r>
      <w:rPr>
        <w:rFonts w:asciiTheme="majorHAnsi" w:hAnsiTheme="majorHAnsi" w:cstheme="majorHAnsi"/>
        <w:spacing w:val="8"/>
        <w:kern w:val="20"/>
        <w:sz w:val="14"/>
        <w:szCs w:val="14"/>
        <w:lang w:val="en-GB" w:bidi="ar-SA"/>
      </w:rPr>
      <w:t>7</w:t>
    </w:r>
  </w:p>
  <w:p w:rsidR="00A5019A" w:rsidRPr="00D418C0" w:rsidRDefault="00E529BF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hyperlink r:id="rId1" w:history="1">
      <w:r w:rsidR="00D418C0" w:rsidRPr="00D418C0">
        <w:rPr>
          <w:rStyle w:val="Hypertextovodkaz"/>
          <w:rFonts w:asciiTheme="majorHAnsi" w:hAnsiTheme="majorHAnsi" w:cstheme="majorHAnsi"/>
          <w:color w:val="auto"/>
          <w:sz w:val="14"/>
          <w:szCs w:val="14"/>
          <w:u w:val="none"/>
        </w:rPr>
        <w:t>IVANA.CHRISTOVA@FA.CVUT.CZ</w:t>
      </w:r>
    </w:hyperlink>
  </w:p>
  <w:p w:rsidR="00A5019A" w:rsidRPr="00D418C0" w:rsidRDefault="00A5019A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9BF" w:rsidRDefault="00E529BF" w:rsidP="003829EA">
      <w:pPr>
        <w:spacing w:line="240" w:lineRule="auto"/>
      </w:pPr>
      <w:r>
        <w:separator/>
      </w:r>
    </w:p>
  </w:footnote>
  <w:footnote w:type="continuationSeparator" w:id="0">
    <w:p w:rsidR="00E529BF" w:rsidRDefault="00E529BF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557" w:rsidRDefault="009A05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FB4" w:rsidRPr="00472FB4" w:rsidRDefault="00472FB4" w:rsidP="00472FB4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Default="007D4E2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11D93C13" wp14:editId="55E2699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E3B" w:rsidRPr="00472FB4" w:rsidRDefault="007D4E20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472FB4">
      <w:rPr>
        <w:rFonts w:asciiTheme="majorHAnsi" w:hAnsiTheme="majorHAnsi" w:cstheme="majorHAnsi"/>
        <w:caps/>
        <w:noProof/>
        <w:spacing w:val="8"/>
        <w:kern w:val="20"/>
        <w:sz w:val="18"/>
        <w:szCs w:val="18"/>
        <w:lang w:eastAsia="cs-CZ" w:bidi="ar-SA"/>
      </w:rPr>
      <w:drawing>
        <wp:anchor distT="0" distB="0" distL="114300" distR="114300" simplePos="0" relativeHeight="251658240" behindDoc="0" locked="0" layoutInCell="1" allowOverlap="1" wp14:anchorId="5231BF1E" wp14:editId="597DB24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7B33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ODDĚLENÍ</w:t>
    </w:r>
    <w:r w:rsidR="00417E51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PRO VĚDU, VÝZKUM A UMĚLECKOU ČINNOST</w:t>
    </w:r>
    <w:r w:rsidR="00A44046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FA ČVUT</w:t>
    </w:r>
  </w:p>
  <w:p w:rsidR="006507A7" w:rsidRPr="0047224F" w:rsidRDefault="00A44046" w:rsidP="004C5DB0">
    <w:pPr>
      <w:pStyle w:val="Zhlav"/>
      <w:rPr>
        <w:rFonts w:asciiTheme="majorHAnsi" w:hAnsiTheme="majorHAnsi" w:cstheme="majorHAnsi"/>
        <w:sz w:val="18"/>
        <w:szCs w:val="18"/>
      </w:rPr>
    </w:pPr>
    <w:r w:rsidRPr="0047224F">
      <w:rPr>
        <w:rFonts w:asciiTheme="majorHAnsi" w:hAnsiTheme="majorHAnsi" w:cstheme="majorHAnsi"/>
        <w:sz w:val="18"/>
        <w:szCs w:val="18"/>
      </w:rPr>
      <w:t>STUDIUM V DOKTORSKÝCH STUDIJNÍCH PROGRAMECH</w:t>
    </w:r>
  </w:p>
  <w:p w:rsidR="00A44046" w:rsidRDefault="00A44046" w:rsidP="004C5DB0">
    <w:pPr>
      <w:pStyle w:val="Zhlav"/>
      <w:rPr>
        <w:rFonts w:asciiTheme="majorHAnsi" w:hAnsiTheme="majorHAnsi" w:cstheme="majorHAnsi"/>
        <w:b/>
        <w:sz w:val="18"/>
        <w:szCs w:val="18"/>
      </w:rPr>
    </w:pPr>
  </w:p>
  <w:p w:rsidR="006507A7" w:rsidRPr="0047224F" w:rsidRDefault="009A0557" w:rsidP="004C5DB0">
    <w:pPr>
      <w:pStyle w:val="Zhlav"/>
      <w:rPr>
        <w:rFonts w:asciiTheme="majorHAnsi" w:hAnsiTheme="majorHAnsi" w:cstheme="majorHAnsi"/>
        <w:b/>
        <w:sz w:val="26"/>
        <w:szCs w:val="26"/>
      </w:rPr>
    </w:pPr>
    <w:r>
      <w:rPr>
        <w:rFonts w:asciiTheme="majorHAnsi" w:hAnsiTheme="majorHAnsi" w:cstheme="majorHAnsi"/>
        <w:b/>
        <w:sz w:val="26"/>
        <w:szCs w:val="26"/>
      </w:rPr>
      <w:t>Protokol rozpravy nad S</w:t>
    </w:r>
    <w:r w:rsidR="001C6D86">
      <w:rPr>
        <w:rFonts w:asciiTheme="majorHAnsi" w:hAnsiTheme="majorHAnsi" w:cstheme="majorHAnsi"/>
        <w:b/>
        <w:sz w:val="26"/>
        <w:szCs w:val="26"/>
      </w:rPr>
      <w:t>tudi</w:t>
    </w:r>
    <w:r>
      <w:rPr>
        <w:rFonts w:asciiTheme="majorHAnsi" w:hAnsiTheme="majorHAnsi" w:cstheme="majorHAnsi"/>
        <w:b/>
        <w:sz w:val="26"/>
        <w:szCs w:val="26"/>
      </w:rPr>
      <w:t>í</w:t>
    </w:r>
    <w:r w:rsidR="001C6D86">
      <w:rPr>
        <w:rFonts w:asciiTheme="majorHAnsi" w:hAnsiTheme="majorHAnsi" w:cstheme="majorHAnsi"/>
        <w:b/>
        <w:sz w:val="26"/>
        <w:szCs w:val="26"/>
      </w:rPr>
      <w:t xml:space="preserve"> k disertační práci</w:t>
    </w:r>
  </w:p>
  <w:p w:rsidR="00273878" w:rsidRPr="00472FB4" w:rsidRDefault="00273878" w:rsidP="00273878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1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Pr="001442C5" w:rsidRDefault="00A5019A" w:rsidP="008C7B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218D"/>
    <w:multiLevelType w:val="hybridMultilevel"/>
    <w:tmpl w:val="C1705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1662CBB"/>
    <w:multiLevelType w:val="hybridMultilevel"/>
    <w:tmpl w:val="DF765170"/>
    <w:lvl w:ilvl="0" w:tplc="FFFFFFFF">
      <w:start w:val="1"/>
      <w:numFmt w:val="decimal"/>
      <w:lvlText w:val="(%1) "/>
      <w:lvlJc w:val="left"/>
      <w:pPr>
        <w:ind w:left="426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trackRevisions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3B"/>
    <w:rsid w:val="000248A5"/>
    <w:rsid w:val="00032C5E"/>
    <w:rsid w:val="00034F7E"/>
    <w:rsid w:val="000403B8"/>
    <w:rsid w:val="00047B2E"/>
    <w:rsid w:val="00051265"/>
    <w:rsid w:val="000568D7"/>
    <w:rsid w:val="00060EBA"/>
    <w:rsid w:val="000633F2"/>
    <w:rsid w:val="00075780"/>
    <w:rsid w:val="00080867"/>
    <w:rsid w:val="000818AD"/>
    <w:rsid w:val="000A4A41"/>
    <w:rsid w:val="000A4D7F"/>
    <w:rsid w:val="000C0E8D"/>
    <w:rsid w:val="000D41C5"/>
    <w:rsid w:val="000F3D93"/>
    <w:rsid w:val="001060C1"/>
    <w:rsid w:val="001112B2"/>
    <w:rsid w:val="00143788"/>
    <w:rsid w:val="001442C5"/>
    <w:rsid w:val="00162B79"/>
    <w:rsid w:val="001766B4"/>
    <w:rsid w:val="001B327E"/>
    <w:rsid w:val="001C6D86"/>
    <w:rsid w:val="002034EE"/>
    <w:rsid w:val="002038BA"/>
    <w:rsid w:val="00221BB9"/>
    <w:rsid w:val="0022526B"/>
    <w:rsid w:val="00246514"/>
    <w:rsid w:val="00273878"/>
    <w:rsid w:val="00273984"/>
    <w:rsid w:val="002762E4"/>
    <w:rsid w:val="00291E2A"/>
    <w:rsid w:val="00297CB8"/>
    <w:rsid w:val="002C1520"/>
    <w:rsid w:val="002E3493"/>
    <w:rsid w:val="002F0AFE"/>
    <w:rsid w:val="00301450"/>
    <w:rsid w:val="003375C0"/>
    <w:rsid w:val="00362CEF"/>
    <w:rsid w:val="00371F12"/>
    <w:rsid w:val="003829EA"/>
    <w:rsid w:val="00387CAD"/>
    <w:rsid w:val="00390891"/>
    <w:rsid w:val="00394F1C"/>
    <w:rsid w:val="003A768B"/>
    <w:rsid w:val="003B5EAF"/>
    <w:rsid w:val="003C7473"/>
    <w:rsid w:val="003F00EB"/>
    <w:rsid w:val="003F1055"/>
    <w:rsid w:val="00400F34"/>
    <w:rsid w:val="00403944"/>
    <w:rsid w:val="00417E51"/>
    <w:rsid w:val="00420488"/>
    <w:rsid w:val="00427F23"/>
    <w:rsid w:val="00430E45"/>
    <w:rsid w:val="004429E3"/>
    <w:rsid w:val="004443CF"/>
    <w:rsid w:val="004529D4"/>
    <w:rsid w:val="00463304"/>
    <w:rsid w:val="0047224F"/>
    <w:rsid w:val="00472FB4"/>
    <w:rsid w:val="00491445"/>
    <w:rsid w:val="00494A13"/>
    <w:rsid w:val="00494F43"/>
    <w:rsid w:val="004C34B5"/>
    <w:rsid w:val="004C5624"/>
    <w:rsid w:val="004C5DB0"/>
    <w:rsid w:val="004E4774"/>
    <w:rsid w:val="004F2D45"/>
    <w:rsid w:val="0050158C"/>
    <w:rsid w:val="00513625"/>
    <w:rsid w:val="0051493C"/>
    <w:rsid w:val="00521253"/>
    <w:rsid w:val="0053614D"/>
    <w:rsid w:val="00546190"/>
    <w:rsid w:val="005565B4"/>
    <w:rsid w:val="00566042"/>
    <w:rsid w:val="005B118E"/>
    <w:rsid w:val="005B3A3B"/>
    <w:rsid w:val="005B5A9F"/>
    <w:rsid w:val="005E759D"/>
    <w:rsid w:val="00600247"/>
    <w:rsid w:val="006004E4"/>
    <w:rsid w:val="00626618"/>
    <w:rsid w:val="0063617E"/>
    <w:rsid w:val="00636D18"/>
    <w:rsid w:val="006507A7"/>
    <w:rsid w:val="006A1F97"/>
    <w:rsid w:val="006C0896"/>
    <w:rsid w:val="006F3DF6"/>
    <w:rsid w:val="0070414F"/>
    <w:rsid w:val="007049EC"/>
    <w:rsid w:val="0070612E"/>
    <w:rsid w:val="00723859"/>
    <w:rsid w:val="007538F6"/>
    <w:rsid w:val="007742D0"/>
    <w:rsid w:val="0078030E"/>
    <w:rsid w:val="00790AFA"/>
    <w:rsid w:val="007D1CA7"/>
    <w:rsid w:val="007D4E20"/>
    <w:rsid w:val="007D57DB"/>
    <w:rsid w:val="007D5899"/>
    <w:rsid w:val="007D5B59"/>
    <w:rsid w:val="007F46CA"/>
    <w:rsid w:val="007F6CE0"/>
    <w:rsid w:val="00811007"/>
    <w:rsid w:val="00841179"/>
    <w:rsid w:val="00845ABE"/>
    <w:rsid w:val="0084712A"/>
    <w:rsid w:val="008613EB"/>
    <w:rsid w:val="00867E61"/>
    <w:rsid w:val="008740BF"/>
    <w:rsid w:val="008A0CE3"/>
    <w:rsid w:val="008B2E3B"/>
    <w:rsid w:val="008C7B33"/>
    <w:rsid w:val="008D4B2A"/>
    <w:rsid w:val="008E0A76"/>
    <w:rsid w:val="0090242C"/>
    <w:rsid w:val="009039B5"/>
    <w:rsid w:val="00925272"/>
    <w:rsid w:val="00935430"/>
    <w:rsid w:val="00937228"/>
    <w:rsid w:val="00941856"/>
    <w:rsid w:val="00944613"/>
    <w:rsid w:val="00954183"/>
    <w:rsid w:val="009566D3"/>
    <w:rsid w:val="00965850"/>
    <w:rsid w:val="00972D7C"/>
    <w:rsid w:val="00997E73"/>
    <w:rsid w:val="009A04F0"/>
    <w:rsid w:val="009A0557"/>
    <w:rsid w:val="009A456F"/>
    <w:rsid w:val="009B29E4"/>
    <w:rsid w:val="009B5002"/>
    <w:rsid w:val="009C6E0B"/>
    <w:rsid w:val="009D7B1D"/>
    <w:rsid w:val="009E19C7"/>
    <w:rsid w:val="009F237B"/>
    <w:rsid w:val="009F6BE8"/>
    <w:rsid w:val="00A00437"/>
    <w:rsid w:val="00A059A7"/>
    <w:rsid w:val="00A44046"/>
    <w:rsid w:val="00A5019A"/>
    <w:rsid w:val="00A70682"/>
    <w:rsid w:val="00A7438F"/>
    <w:rsid w:val="00A75551"/>
    <w:rsid w:val="00A7675D"/>
    <w:rsid w:val="00A94534"/>
    <w:rsid w:val="00AA3139"/>
    <w:rsid w:val="00AA3311"/>
    <w:rsid w:val="00AB4EDB"/>
    <w:rsid w:val="00AB5237"/>
    <w:rsid w:val="00AE030D"/>
    <w:rsid w:val="00AE0975"/>
    <w:rsid w:val="00B012DE"/>
    <w:rsid w:val="00B07545"/>
    <w:rsid w:val="00B15D50"/>
    <w:rsid w:val="00B24EAB"/>
    <w:rsid w:val="00B31CFD"/>
    <w:rsid w:val="00B409A0"/>
    <w:rsid w:val="00B525AC"/>
    <w:rsid w:val="00B734FC"/>
    <w:rsid w:val="00B846F5"/>
    <w:rsid w:val="00BB6572"/>
    <w:rsid w:val="00BE2F03"/>
    <w:rsid w:val="00BE3A4A"/>
    <w:rsid w:val="00BE5B2A"/>
    <w:rsid w:val="00C16383"/>
    <w:rsid w:val="00C2229E"/>
    <w:rsid w:val="00C32D34"/>
    <w:rsid w:val="00C43FAF"/>
    <w:rsid w:val="00C472AC"/>
    <w:rsid w:val="00C72ECD"/>
    <w:rsid w:val="00C9027F"/>
    <w:rsid w:val="00C93A4D"/>
    <w:rsid w:val="00C95174"/>
    <w:rsid w:val="00CA6C32"/>
    <w:rsid w:val="00CB6E6D"/>
    <w:rsid w:val="00CB72D9"/>
    <w:rsid w:val="00CE240F"/>
    <w:rsid w:val="00CE6DA7"/>
    <w:rsid w:val="00CF6E67"/>
    <w:rsid w:val="00D06C95"/>
    <w:rsid w:val="00D320F5"/>
    <w:rsid w:val="00D33E16"/>
    <w:rsid w:val="00D40385"/>
    <w:rsid w:val="00D418C0"/>
    <w:rsid w:val="00D60146"/>
    <w:rsid w:val="00D67CA8"/>
    <w:rsid w:val="00D76D59"/>
    <w:rsid w:val="00D81B9E"/>
    <w:rsid w:val="00DA704A"/>
    <w:rsid w:val="00DC662C"/>
    <w:rsid w:val="00DD3707"/>
    <w:rsid w:val="00DD4B81"/>
    <w:rsid w:val="00DD6983"/>
    <w:rsid w:val="00E27A5B"/>
    <w:rsid w:val="00E31A05"/>
    <w:rsid w:val="00E37A09"/>
    <w:rsid w:val="00E529BF"/>
    <w:rsid w:val="00E61E01"/>
    <w:rsid w:val="00E63FF4"/>
    <w:rsid w:val="00E72586"/>
    <w:rsid w:val="00E7485F"/>
    <w:rsid w:val="00E819E1"/>
    <w:rsid w:val="00E83E4F"/>
    <w:rsid w:val="00E953F4"/>
    <w:rsid w:val="00EA0F1B"/>
    <w:rsid w:val="00EA3B87"/>
    <w:rsid w:val="00EB0770"/>
    <w:rsid w:val="00EB66DF"/>
    <w:rsid w:val="00EE1DC0"/>
    <w:rsid w:val="00EE64FA"/>
    <w:rsid w:val="00F10A7D"/>
    <w:rsid w:val="00F11829"/>
    <w:rsid w:val="00F154F8"/>
    <w:rsid w:val="00F16913"/>
    <w:rsid w:val="00F21BAA"/>
    <w:rsid w:val="00F23D38"/>
    <w:rsid w:val="00F24A3C"/>
    <w:rsid w:val="00F36BB6"/>
    <w:rsid w:val="00FA0F93"/>
    <w:rsid w:val="00FA2367"/>
    <w:rsid w:val="00FC1718"/>
    <w:rsid w:val="00FC2511"/>
    <w:rsid w:val="00FD39D9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9C9AB9F-8D22-4CC3-A169-039018D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878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273878"/>
    <w:rPr>
      <w:rFonts w:asciiTheme="majorHAnsi" w:eastAsiaTheme="majorEastAsia" w:hAnsiTheme="majorHAnsi" w:cs="Mangal"/>
      <w:i/>
      <w:iCs/>
      <w:color w:val="243F60" w:themeColor="accent1" w:themeShade="7F"/>
      <w:sz w:val="20"/>
    </w:rPr>
  </w:style>
  <w:style w:type="paragraph" w:styleId="Odstavecseseznamem">
    <w:name w:val="List Paragraph"/>
    <w:basedOn w:val="Normln"/>
    <w:uiPriority w:val="34"/>
    <w:rsid w:val="00273878"/>
    <w:pPr>
      <w:widowControl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B0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vana.christova@fa.cvu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hlavickovy%20papir%20CZ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90156D-DEC5-40F8-A17E-B3471F87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FA</Template>
  <TotalTime>0</TotalTime>
  <Pages>1</Pages>
  <Words>567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Petr Vorlík</cp:lastModifiedBy>
  <cp:revision>4</cp:revision>
  <cp:lastPrinted>2015-12-17T19:49:00Z</cp:lastPrinted>
  <dcterms:created xsi:type="dcterms:W3CDTF">2023-06-14T14:25:00Z</dcterms:created>
  <dcterms:modified xsi:type="dcterms:W3CDTF">2023-06-14T14:50:00Z</dcterms:modified>
  <dc:language>en-US</dc:language>
</cp:coreProperties>
</file>