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1133"/>
        <w:gridCol w:w="5661"/>
        <w:gridCol w:w="11"/>
      </w:tblGrid>
      <w:tr w:rsidR="00A00437" w:rsidRPr="00723859" w:rsidTr="00B81C38">
        <w:trPr>
          <w:gridAfter w:val="1"/>
          <w:wAfter w:w="11" w:type="dxa"/>
          <w:trHeight w:val="454"/>
        </w:trPr>
        <w:tc>
          <w:tcPr>
            <w:tcW w:w="9633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723859" w:rsidRDefault="00723859" w:rsidP="002F233E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:rsidR="00201824" w:rsidRPr="00F94B93" w:rsidRDefault="002609B7" w:rsidP="00EB0ECC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bookmarkStart w:id="0" w:name="_GoBack"/>
            <w:r w:rsidRPr="002609B7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Studijní a</w:t>
            </w:r>
            <w:r w:rsidRPr="00F94B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zkušební řád ČVUT:</w:t>
            </w:r>
          </w:p>
          <w:p w:rsidR="00201824" w:rsidRPr="00F94B93" w:rsidRDefault="002F233E" w:rsidP="00EB0ECC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2F23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28 odst. </w:t>
            </w:r>
            <w:r w:rsidR="002609B7" w:rsidRPr="002F233E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1)</w:t>
            </w:r>
            <w:r w:rsidR="002609B7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201824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Disertační práce je výsledkem řešení konkrétního vědeckého problému nebo uměleckého úkolu specifikovaného v cílech disertace; prokazuje schopnost doktoranda samostatně tvůrčím způsobem pracovat a musí obsahovat původní a autorem disertační práce publikované nebo k</w:t>
            </w:r>
            <w:r w:rsidR="00201824" w:rsidRPr="00F94B93">
              <w:rPr>
                <w:rFonts w:asciiTheme="majorHAnsi" w:eastAsia="Cambria" w:hAnsiTheme="majorHAnsi" w:cstheme="majorHAnsi"/>
                <w:color w:val="auto"/>
                <w:sz w:val="18"/>
                <w:szCs w:val="18"/>
              </w:rPr>
              <w:t> </w:t>
            </w:r>
            <w:r w:rsidR="00201824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uveřejnění přijaté výsledky vědecké nebo umělecké práce.</w:t>
            </w:r>
          </w:p>
          <w:p w:rsidR="00201824" w:rsidRPr="00F94B93" w:rsidRDefault="002F233E" w:rsidP="00EB0ECC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2F23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28 odst. </w:t>
            </w:r>
            <w:r w:rsidR="002609B7" w:rsidRPr="002F233E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4)</w:t>
            </w:r>
            <w:r w:rsidR="002609B7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201824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Za disertační práci lze uznat i soubor publikací nebo přijatých rukopisů, opatřených integrujícím textem.</w:t>
            </w:r>
          </w:p>
          <w:p w:rsidR="00201824" w:rsidRDefault="002F233E" w:rsidP="00EB0ECC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2F23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28 odst. </w:t>
            </w:r>
            <w:r w:rsidR="002609B7" w:rsidRPr="002F233E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5)</w:t>
            </w:r>
            <w:r w:rsidR="002609B7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201824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Disertační práce je psána v jazyce anglickém, českém nebo slovenském. Uchazeči mohou, se souhlasem děkana, předložit disertační práci i</w:t>
            </w:r>
            <w:r w:rsidR="00201824" w:rsidRPr="00F94B93">
              <w:rPr>
                <w:rFonts w:asciiTheme="majorHAnsi" w:eastAsia="Cambria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201824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v některém z dalších světových jazyků. Další náležitosti disertační práce stanoví závazným předpisem děkan fakulty, na níž se studijní program uskutečňuje. Jestliže práce nesplňuje formální náležitosti, nemusí být oddělením VVČ přijata k dalšímu řízení. Pokud práce nesplňuje věcné náležitosti je z podnětu proděkana nebo OR doktorandovi vrácena s konkrétními připomínkami k přepracování (doplnění). V</w:t>
            </w:r>
            <w:r w:rsidR="00201824" w:rsidRPr="00F94B93">
              <w:rPr>
                <w:rFonts w:asciiTheme="majorHAnsi" w:eastAsia="Cambria" w:hAnsiTheme="majorHAnsi" w:cstheme="majorHAnsi"/>
                <w:color w:val="auto"/>
                <w:sz w:val="18"/>
                <w:szCs w:val="18"/>
              </w:rPr>
              <w:t> </w:t>
            </w:r>
            <w:r w:rsidR="00201824" w:rsidRPr="00F94B9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případě nejasností rozhoduje děkan.  Postup při vrácení práce může upřesnit Řád doktorského studia fakulty.</w:t>
            </w:r>
          </w:p>
          <w:p w:rsidR="009B3187" w:rsidRPr="009B3187" w:rsidRDefault="009B3187" w:rsidP="00EB0ECC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9B3187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čl. 30 odst. </w:t>
            </w:r>
            <w:r w:rsidRPr="009B3187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5)</w:t>
            </w:r>
            <w:r w:rsidRPr="009B318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Oponentní posudek má být vypracován do třiceti dnů po zaslání disertační práce. Nemůže-li oponent posudek vypracovat, oznámí tuto skutečnost do 15 dnů. V případě, že oponent odmítne posudek vypracovat nebo neobdrží-li oddělení VVČ posudek do 45 dnů, může děkan na návrh předsedy ORO po projednání ORO jmenovat nového oponenta.</w:t>
            </w:r>
          </w:p>
          <w:p w:rsidR="009B3187" w:rsidRPr="009B3187" w:rsidRDefault="009B3187" w:rsidP="00EB0ECC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9B3187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čl. 30 odst. </w:t>
            </w:r>
            <w:r w:rsidRPr="009B3187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6)</w:t>
            </w:r>
            <w:r w:rsidRPr="009B318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Oddělení VVČ seznámí s oponentními posudky doktoranda i jeho školitele. Jestliže hodnocení jednoho z oponentů poukazuje na závažné nedostatky nebo disertační práci nedoporučuje k obhajobě, může si doktorand disertační práci vyžádat zpět k přepracování a řízení k obhajobě disertační práce se přerušuje. Nevyužije-li doktorand možnost opravy, v řízení se pokračuje. V případě dvou negativních hodnocení je přepracování disertační práce povinné. Disertační práci je možno přepracovat nejvýše jedenkrát. V případě, že i přepracovaná práce obdrží negativní posudek nebo posudky, koná se obhajoba.</w:t>
            </w:r>
          </w:p>
          <w:p w:rsidR="00201824" w:rsidRPr="00F94B93" w:rsidRDefault="00201824" w:rsidP="00EB0ECC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</w:p>
          <w:p w:rsidR="002609B7" w:rsidRPr="00F94B93" w:rsidRDefault="002609B7" w:rsidP="00EB0ECC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F94B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 FA</w:t>
            </w:r>
            <w:r w:rsidRPr="00F94B93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:</w:t>
            </w:r>
          </w:p>
          <w:p w:rsidR="002609B7" w:rsidRPr="00F94B93" w:rsidRDefault="00442D4B" w:rsidP="00EB0ECC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čl. 24</w:t>
            </w:r>
            <w:r w:rsidR="002F233E" w:rsidRPr="002F23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)</w:t>
            </w:r>
            <w:r w:rsidR="002F233E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 </w:t>
            </w:r>
            <w:r w:rsidR="002609B7" w:rsidRPr="00F94B93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V případě, že studující podává disertační práci jako soubor publikovaných prací opatřených spojujícím úvodním textem, musí být autorem nebo autorkou minimálně dvou třetin celého textu.</w:t>
            </w:r>
          </w:p>
          <w:bookmarkEnd w:id="0"/>
          <w:p w:rsidR="000D41C5" w:rsidRPr="00723859" w:rsidRDefault="000D41C5" w:rsidP="002F233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:rsidTr="00B81C38">
        <w:trPr>
          <w:gridAfter w:val="1"/>
          <w:wAfter w:w="11" w:type="dxa"/>
          <w:trHeight w:val="454"/>
        </w:trPr>
        <w:tc>
          <w:tcPr>
            <w:tcW w:w="2839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3F1055" w:rsidRPr="00F16913" w:rsidRDefault="006507A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3F1055" w:rsidRPr="00F16913" w:rsidRDefault="003F1055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794" w:type="dxa"/>
            <w:gridSpan w:val="2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B012DE" w:rsidRPr="00F16913" w:rsidRDefault="00B012DE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1F2486" w:rsidRPr="00EE1DC0" w:rsidTr="00B81C38">
        <w:trPr>
          <w:trHeight w:val="454"/>
        </w:trPr>
        <w:tc>
          <w:tcPr>
            <w:tcW w:w="2839" w:type="dxa"/>
            <w:tcBorders>
              <w:top w:val="single" w:sz="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F2486" w:rsidRDefault="001F2486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Název disertační práce:</w:t>
            </w:r>
          </w:p>
        </w:tc>
        <w:tc>
          <w:tcPr>
            <w:tcW w:w="6805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F2486" w:rsidRPr="00EE1DC0" w:rsidRDefault="001F2486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81C38">
        <w:trPr>
          <w:gridAfter w:val="1"/>
          <w:wAfter w:w="11" w:type="dxa"/>
          <w:trHeight w:val="397"/>
        </w:trPr>
        <w:tc>
          <w:tcPr>
            <w:tcW w:w="28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794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6507A7" w:rsidRPr="0047224F" w:rsidRDefault="006507A7" w:rsidP="002F233E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81C38">
        <w:trPr>
          <w:gridAfter w:val="1"/>
          <w:wAfter w:w="11" w:type="dxa"/>
          <w:trHeight w:val="397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6507A7" w:rsidRPr="0047224F" w:rsidRDefault="006507A7" w:rsidP="002F233E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81C38">
        <w:trPr>
          <w:gridAfter w:val="1"/>
          <w:wAfter w:w="11" w:type="dxa"/>
          <w:trHeight w:val="454"/>
        </w:trPr>
        <w:tc>
          <w:tcPr>
            <w:tcW w:w="28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507A7" w:rsidRPr="00EE1DC0" w:rsidRDefault="006507A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507A7" w:rsidRPr="00F16913" w:rsidRDefault="006507A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09B7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right w:val="dashed" w:sz="4" w:space="0" w:color="auto"/>
            </w:tcBorders>
          </w:tcPr>
          <w:p w:rsidR="002609B7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Aktuálnost, originalita a komplexnost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práce:</w:t>
            </w:r>
          </w:p>
          <w:p w:rsidR="00F94B93" w:rsidRPr="00F94B93" w:rsidRDefault="00F94B93" w:rsidP="002F233E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F94B93">
              <w:rPr>
                <w:rFonts w:asciiTheme="majorHAnsi" w:hAnsiTheme="majorHAnsi" w:cstheme="majorHAnsi"/>
                <w:sz w:val="14"/>
                <w:szCs w:val="14"/>
              </w:rPr>
              <w:t>rozsah přibližně 300-1000 znaků s mezerami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</w:tcBorders>
          </w:tcPr>
          <w:p w:rsidR="002609B7" w:rsidRPr="004B54E4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609B7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right w:val="dashed" w:sz="4" w:space="0" w:color="auto"/>
            </w:tcBorders>
          </w:tcPr>
          <w:p w:rsidR="002609B7" w:rsidRDefault="002609B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Metodologie, koncept a přístup k tématu:</w:t>
            </w:r>
          </w:p>
          <w:p w:rsidR="002609B7" w:rsidRPr="004B54E4" w:rsidRDefault="00F94B93" w:rsidP="002F233E">
            <w:pPr>
              <w:spacing w:line="240" w:lineRule="auto"/>
              <w:rPr>
                <w:rFonts w:cstheme="majorHAnsi"/>
                <w:i/>
                <w:sz w:val="18"/>
                <w:szCs w:val="18"/>
              </w:rPr>
            </w:pPr>
            <w:r w:rsidRPr="002B2741">
              <w:rPr>
                <w:rFonts w:asciiTheme="majorHAnsi" w:hAnsiTheme="majorHAnsi" w:cstheme="majorHAnsi"/>
                <w:sz w:val="14"/>
                <w:szCs w:val="14"/>
              </w:rPr>
              <w:t>rozsah přibližně 300-1000 znaků s mezerami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</w:tcBorders>
          </w:tcPr>
          <w:p w:rsidR="002609B7" w:rsidRPr="004B54E4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609B7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bottom w:val="single" w:sz="2" w:space="0" w:color="auto"/>
              <w:right w:val="dashed" w:sz="4" w:space="0" w:color="auto"/>
            </w:tcBorders>
          </w:tcPr>
          <w:p w:rsidR="002609B7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Kvalita a význam práce pro rozvoj oboru:</w:t>
            </w:r>
          </w:p>
          <w:p w:rsidR="00F94B93" w:rsidRPr="00F94B93" w:rsidRDefault="00F94B93" w:rsidP="002F233E">
            <w:pPr>
              <w:spacing w:line="240" w:lineRule="auto"/>
            </w:pPr>
            <w:r w:rsidRPr="002B2741">
              <w:rPr>
                <w:rFonts w:asciiTheme="majorHAnsi" w:hAnsiTheme="majorHAnsi" w:cstheme="majorHAnsi"/>
                <w:sz w:val="14"/>
                <w:szCs w:val="14"/>
              </w:rPr>
              <w:t>rozsah přibližně 300-1000 znaků s mezerami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:rsidR="002609B7" w:rsidRPr="004B54E4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609B7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bottom w:val="single" w:sz="2" w:space="0" w:color="auto"/>
              <w:right w:val="dashed" w:sz="4" w:space="0" w:color="auto"/>
            </w:tcBorders>
          </w:tcPr>
          <w:p w:rsidR="002609B7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Mezinárodní přesah práce:</w:t>
            </w:r>
          </w:p>
          <w:p w:rsidR="00F94B93" w:rsidRPr="00F94B93" w:rsidRDefault="00F94B93" w:rsidP="002F233E">
            <w:pPr>
              <w:spacing w:line="240" w:lineRule="auto"/>
            </w:pPr>
            <w:r w:rsidRPr="002B2741">
              <w:rPr>
                <w:rFonts w:asciiTheme="majorHAnsi" w:hAnsiTheme="majorHAnsi" w:cstheme="majorHAnsi"/>
                <w:sz w:val="14"/>
                <w:szCs w:val="14"/>
              </w:rPr>
              <w:t>rozsah přibližně 300-1000 znaků s mezerami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:rsidR="002609B7" w:rsidRPr="004B54E4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F94B93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right w:val="dashed" w:sz="4" w:space="0" w:color="auto"/>
            </w:tcBorders>
          </w:tcPr>
          <w:p w:rsidR="00F94B93" w:rsidRDefault="00F94B93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Formální úprava a rozsah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práce:</w:t>
            </w:r>
          </w:p>
          <w:p w:rsidR="00F94B93" w:rsidRPr="004B54E4" w:rsidRDefault="00F94B93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B2741">
              <w:rPr>
                <w:rFonts w:asciiTheme="majorHAnsi" w:hAnsiTheme="majorHAnsi" w:cstheme="majorHAnsi"/>
                <w:sz w:val="14"/>
                <w:szCs w:val="14"/>
              </w:rPr>
              <w:t>rozsah přibližně 300-1000 znaků s mezerami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</w:tcBorders>
          </w:tcPr>
          <w:p w:rsidR="00F94B93" w:rsidRPr="004B54E4" w:rsidRDefault="00F94B93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F94B93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right w:val="dashed" w:sz="4" w:space="0" w:color="auto"/>
            </w:tcBorders>
          </w:tcPr>
          <w:p w:rsidR="00F94B93" w:rsidRDefault="00F94B93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lastRenderedPageBreak/>
              <w:t xml:space="preserve">Přiměřenost a obsah 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integrujícího úvodu</w:t>
            </w: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F94B93" w:rsidRPr="004B54E4" w:rsidRDefault="00F94B93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v případě, že </w:t>
            </w:r>
            <w:r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jde o</w:t>
            </w:r>
            <w:r w:rsidRPr="004B54E4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 soubor prací s úvodním </w:t>
            </w:r>
            <w:r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integrujícím textem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</w:tcBorders>
          </w:tcPr>
          <w:p w:rsidR="00F94B93" w:rsidRPr="004B54E4" w:rsidRDefault="00F94B93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609B7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bottom w:val="single" w:sz="2" w:space="0" w:color="auto"/>
              <w:right w:val="dashed" w:sz="4" w:space="0" w:color="auto"/>
            </w:tcBorders>
          </w:tcPr>
          <w:p w:rsidR="002609B7" w:rsidRPr="004B54E4" w:rsidRDefault="00F94B93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Další k</w:t>
            </w:r>
            <w:r w:rsidR="002609B7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omentáře k dílčím částem 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disertační </w:t>
            </w:r>
            <w:r w:rsidR="002609B7">
              <w:rPr>
                <w:rFonts w:cstheme="majorHAnsi"/>
                <w:i w:val="0"/>
                <w:color w:val="auto"/>
                <w:sz w:val="18"/>
                <w:szCs w:val="18"/>
              </w:rPr>
              <w:t>práce: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:rsidR="002609B7" w:rsidRPr="004B54E4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F94B93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F94B93" w:rsidRPr="004B54E4" w:rsidRDefault="00F94B93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Dotazy:</w:t>
            </w:r>
          </w:p>
          <w:p w:rsidR="00F94B93" w:rsidRPr="004B54E4" w:rsidRDefault="00F94B93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F94B93" w:rsidRPr="004B54E4" w:rsidRDefault="00F94B93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609B7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bottom w:val="single" w:sz="2" w:space="0" w:color="auto"/>
              <w:right w:val="dashed" w:sz="4" w:space="0" w:color="auto"/>
            </w:tcBorders>
          </w:tcPr>
          <w:p w:rsidR="002609B7" w:rsidRDefault="002609B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Závěrečné shrnutí a hodnocení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disertační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 práce:</w:t>
            </w:r>
          </w:p>
          <w:p w:rsidR="002609B7" w:rsidRPr="004B54E4" w:rsidRDefault="002609B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rozsah přibližně</w:t>
            </w:r>
            <w:r w:rsidRPr="004B54E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700 znaků s mezerami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:rsidR="002609B7" w:rsidRPr="004B54E4" w:rsidRDefault="002609B7" w:rsidP="002F233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609B7" w:rsidRPr="004B54E4" w:rsidTr="00B81C38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dotted" w:sz="4" w:space="0" w:color="auto"/>
          </w:tblBorders>
        </w:tblPrEx>
        <w:trPr>
          <w:trHeight w:val="454"/>
        </w:trPr>
        <w:tc>
          <w:tcPr>
            <w:tcW w:w="9644" w:type="dxa"/>
            <w:gridSpan w:val="4"/>
            <w:tcBorders>
              <w:bottom w:val="single" w:sz="2" w:space="0" w:color="auto"/>
            </w:tcBorders>
          </w:tcPr>
          <w:p w:rsidR="002609B7" w:rsidRDefault="002609B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Disertační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 práci </w:t>
            </w:r>
            <w:r w:rsidRPr="007B0293">
              <w:rPr>
                <w:rFonts w:asciiTheme="majorHAnsi" w:hAnsiTheme="majorHAnsi" w:cstheme="majorHAnsi"/>
                <w:b/>
                <w:sz w:val="18"/>
                <w:szCs w:val="18"/>
              </w:rPr>
              <w:t>doporučuji / nedoporučuji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k obhajobě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2609B7" w:rsidRPr="004B54E4" w:rsidRDefault="002609B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nehodící se škrtněte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nebo smažte</w:t>
            </w:r>
          </w:p>
        </w:tc>
      </w:tr>
      <w:tr w:rsidR="006C0896" w:rsidRPr="00EE1DC0" w:rsidTr="00B81C3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6C0896" w:rsidRPr="00CA51E7" w:rsidRDefault="00CA51E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A51E7">
              <w:rPr>
                <w:rFonts w:asciiTheme="majorHAnsi" w:hAnsiTheme="majorHAnsi" w:cstheme="majorHAnsi"/>
                <w:sz w:val="18"/>
                <w:szCs w:val="18"/>
              </w:rPr>
              <w:t>Jméno a příjmení oponenta*</w:t>
            </w:r>
            <w:proofErr w:type="spellStart"/>
            <w:r w:rsidRPr="00CA51E7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CA51E7">
              <w:rPr>
                <w:rFonts w:asciiTheme="majorHAnsi" w:hAnsiTheme="majorHAnsi" w:cstheme="majorHAnsi"/>
                <w:sz w:val="18"/>
                <w:szCs w:val="18"/>
              </w:rPr>
              <w:t xml:space="preserve"> včetně titulů</w:t>
            </w:r>
            <w:r w:rsidR="006C0896" w:rsidRPr="00CA51E7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567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6C0896" w:rsidRPr="00EE1DC0" w:rsidRDefault="006C0896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B81C3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Default="00CA51E7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</w:t>
            </w:r>
            <w:r w:rsidRPr="00775968">
              <w:rPr>
                <w:rFonts w:asciiTheme="majorHAnsi" w:hAnsiTheme="majorHAnsi" w:cstheme="majorHAnsi"/>
                <w:sz w:val="18"/>
                <w:szCs w:val="18"/>
              </w:rPr>
              <w:t xml:space="preserve"> oponenta*</w:t>
            </w:r>
            <w:proofErr w:type="spellStart"/>
            <w:r w:rsidRPr="00775968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="00946403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56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Pr="00EE1DC0" w:rsidRDefault="00946403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B81C3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top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946403" w:rsidRDefault="00946403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5672" w:type="dxa"/>
            <w:gridSpan w:val="2"/>
            <w:tcBorders>
              <w:top w:val="single" w:sz="2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946403" w:rsidRPr="00EE1DC0" w:rsidRDefault="00946403" w:rsidP="002F233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1C38" w:rsidTr="00B81C3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top w:val="single" w:sz="18" w:space="0" w:color="auto"/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B81C38" w:rsidRDefault="00B81C3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5672" w:type="dxa"/>
            <w:gridSpan w:val="2"/>
            <w:tcBorders>
              <w:top w:val="single" w:sz="18" w:space="0" w:color="auto"/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B81C38" w:rsidRDefault="00B81C3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1C38" w:rsidTr="00B81C3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72" w:type="dxa"/>
            <w:gridSpan w:val="2"/>
            <w:tcBorders>
              <w:left w:val="nil"/>
              <w:bottom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B81C38" w:rsidRDefault="00B81C3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5672" w:type="dxa"/>
            <w:gridSpan w:val="2"/>
            <w:tcBorders>
              <w:left w:val="dashed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B81C38" w:rsidRDefault="00B81C3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2F233E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15" w:rsidRDefault="00407215" w:rsidP="003829EA">
      <w:pPr>
        <w:spacing w:line="240" w:lineRule="auto"/>
      </w:pPr>
      <w:r>
        <w:separator/>
      </w:r>
    </w:p>
  </w:endnote>
  <w:endnote w:type="continuationSeparator" w:id="0">
    <w:p w:rsidR="00407215" w:rsidRDefault="00407215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FAA" w:rsidRDefault="00A70F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407215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15" w:rsidRDefault="00407215" w:rsidP="003829EA">
      <w:pPr>
        <w:spacing w:line="240" w:lineRule="auto"/>
      </w:pPr>
      <w:r>
        <w:separator/>
      </w:r>
    </w:p>
  </w:footnote>
  <w:footnote w:type="continuationSeparator" w:id="0">
    <w:p w:rsidR="00407215" w:rsidRDefault="00407215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FAA" w:rsidRDefault="00A70F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6F49EC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 xml:space="preserve">Oponentský posudek </w:t>
    </w:r>
    <w:r w:rsidR="00A70FAA">
      <w:rPr>
        <w:rFonts w:asciiTheme="majorHAnsi" w:hAnsiTheme="majorHAnsi" w:cstheme="majorHAnsi"/>
        <w:b/>
        <w:sz w:val="26"/>
        <w:szCs w:val="26"/>
      </w:rPr>
      <w:t>disertační práce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961"/>
    <w:multiLevelType w:val="hybridMultilevel"/>
    <w:tmpl w:val="644C4698"/>
    <w:lvl w:ilvl="0" w:tplc="C9041640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0625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41C5"/>
    <w:rsid w:val="000F3D93"/>
    <w:rsid w:val="001060C1"/>
    <w:rsid w:val="001442C5"/>
    <w:rsid w:val="001766B4"/>
    <w:rsid w:val="001B327E"/>
    <w:rsid w:val="001C6D86"/>
    <w:rsid w:val="001F2486"/>
    <w:rsid w:val="00201824"/>
    <w:rsid w:val="002034EE"/>
    <w:rsid w:val="002038BA"/>
    <w:rsid w:val="00221BB9"/>
    <w:rsid w:val="0022526B"/>
    <w:rsid w:val="00246514"/>
    <w:rsid w:val="002609B7"/>
    <w:rsid w:val="00273878"/>
    <w:rsid w:val="00273984"/>
    <w:rsid w:val="002762E4"/>
    <w:rsid w:val="00291E2A"/>
    <w:rsid w:val="00297CB8"/>
    <w:rsid w:val="002C1520"/>
    <w:rsid w:val="002D6EB8"/>
    <w:rsid w:val="002F233E"/>
    <w:rsid w:val="00362CEF"/>
    <w:rsid w:val="00371F12"/>
    <w:rsid w:val="003829EA"/>
    <w:rsid w:val="00387CAD"/>
    <w:rsid w:val="003A768B"/>
    <w:rsid w:val="003B5EAF"/>
    <w:rsid w:val="003C7473"/>
    <w:rsid w:val="003F00EB"/>
    <w:rsid w:val="003F1055"/>
    <w:rsid w:val="00400F34"/>
    <w:rsid w:val="00403944"/>
    <w:rsid w:val="00407215"/>
    <w:rsid w:val="00417E51"/>
    <w:rsid w:val="00427F23"/>
    <w:rsid w:val="00430E45"/>
    <w:rsid w:val="004429E3"/>
    <w:rsid w:val="00442D4B"/>
    <w:rsid w:val="004443CF"/>
    <w:rsid w:val="004529D4"/>
    <w:rsid w:val="00463304"/>
    <w:rsid w:val="00470ABF"/>
    <w:rsid w:val="0047224F"/>
    <w:rsid w:val="00472FB4"/>
    <w:rsid w:val="00491445"/>
    <w:rsid w:val="00494A13"/>
    <w:rsid w:val="00494F43"/>
    <w:rsid w:val="004C2C19"/>
    <w:rsid w:val="004C34B5"/>
    <w:rsid w:val="004C5DB0"/>
    <w:rsid w:val="004E4774"/>
    <w:rsid w:val="004F2D45"/>
    <w:rsid w:val="0050037B"/>
    <w:rsid w:val="0050158C"/>
    <w:rsid w:val="00513625"/>
    <w:rsid w:val="0051493C"/>
    <w:rsid w:val="00521253"/>
    <w:rsid w:val="0053614D"/>
    <w:rsid w:val="005565B4"/>
    <w:rsid w:val="00566042"/>
    <w:rsid w:val="005B118E"/>
    <w:rsid w:val="005E759D"/>
    <w:rsid w:val="00600247"/>
    <w:rsid w:val="00626618"/>
    <w:rsid w:val="0063617E"/>
    <w:rsid w:val="00640414"/>
    <w:rsid w:val="006507A7"/>
    <w:rsid w:val="006A1F97"/>
    <w:rsid w:val="006C0896"/>
    <w:rsid w:val="006C78BA"/>
    <w:rsid w:val="006F3DF6"/>
    <w:rsid w:val="006F49EC"/>
    <w:rsid w:val="00701185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8429A"/>
    <w:rsid w:val="008A0CE3"/>
    <w:rsid w:val="008B2E3B"/>
    <w:rsid w:val="008C7B33"/>
    <w:rsid w:val="008D4B2A"/>
    <w:rsid w:val="008E0A76"/>
    <w:rsid w:val="009039B5"/>
    <w:rsid w:val="00925272"/>
    <w:rsid w:val="00935430"/>
    <w:rsid w:val="00937228"/>
    <w:rsid w:val="00941856"/>
    <w:rsid w:val="00946403"/>
    <w:rsid w:val="00954183"/>
    <w:rsid w:val="009566D3"/>
    <w:rsid w:val="00965850"/>
    <w:rsid w:val="00972D7C"/>
    <w:rsid w:val="00997E73"/>
    <w:rsid w:val="009A04F0"/>
    <w:rsid w:val="009A456F"/>
    <w:rsid w:val="009A728D"/>
    <w:rsid w:val="009B29E4"/>
    <w:rsid w:val="009B3187"/>
    <w:rsid w:val="009B5002"/>
    <w:rsid w:val="009C6E0B"/>
    <w:rsid w:val="009D7B1D"/>
    <w:rsid w:val="009E19C7"/>
    <w:rsid w:val="009F6BE8"/>
    <w:rsid w:val="00A00437"/>
    <w:rsid w:val="00A059A7"/>
    <w:rsid w:val="00A3283B"/>
    <w:rsid w:val="00A44046"/>
    <w:rsid w:val="00A5019A"/>
    <w:rsid w:val="00A70682"/>
    <w:rsid w:val="00A70FAA"/>
    <w:rsid w:val="00A7438F"/>
    <w:rsid w:val="00A75551"/>
    <w:rsid w:val="00A83906"/>
    <w:rsid w:val="00A94534"/>
    <w:rsid w:val="00AA3139"/>
    <w:rsid w:val="00AA3311"/>
    <w:rsid w:val="00AB4EDB"/>
    <w:rsid w:val="00AB5237"/>
    <w:rsid w:val="00AE030D"/>
    <w:rsid w:val="00AE0975"/>
    <w:rsid w:val="00B012DE"/>
    <w:rsid w:val="00B15D50"/>
    <w:rsid w:val="00B24EAB"/>
    <w:rsid w:val="00B31CFD"/>
    <w:rsid w:val="00B409A0"/>
    <w:rsid w:val="00B40D54"/>
    <w:rsid w:val="00B525AC"/>
    <w:rsid w:val="00B81C38"/>
    <w:rsid w:val="00B846F5"/>
    <w:rsid w:val="00BB3AA6"/>
    <w:rsid w:val="00BB5197"/>
    <w:rsid w:val="00BB6572"/>
    <w:rsid w:val="00BE2F03"/>
    <w:rsid w:val="00BE3A4A"/>
    <w:rsid w:val="00BE5B2A"/>
    <w:rsid w:val="00C2229E"/>
    <w:rsid w:val="00C32D34"/>
    <w:rsid w:val="00C3729E"/>
    <w:rsid w:val="00C43FAF"/>
    <w:rsid w:val="00C472AC"/>
    <w:rsid w:val="00C72ECD"/>
    <w:rsid w:val="00C9027F"/>
    <w:rsid w:val="00C93A4D"/>
    <w:rsid w:val="00CA51E7"/>
    <w:rsid w:val="00CA6C32"/>
    <w:rsid w:val="00CB6E6D"/>
    <w:rsid w:val="00CB72D9"/>
    <w:rsid w:val="00CE240F"/>
    <w:rsid w:val="00CE3631"/>
    <w:rsid w:val="00CE6DA7"/>
    <w:rsid w:val="00D035C3"/>
    <w:rsid w:val="00D06C95"/>
    <w:rsid w:val="00D13C11"/>
    <w:rsid w:val="00D320F5"/>
    <w:rsid w:val="00D33E16"/>
    <w:rsid w:val="00D418C0"/>
    <w:rsid w:val="00D60146"/>
    <w:rsid w:val="00D67CA8"/>
    <w:rsid w:val="00D76D59"/>
    <w:rsid w:val="00D81B9E"/>
    <w:rsid w:val="00DA704A"/>
    <w:rsid w:val="00DC662C"/>
    <w:rsid w:val="00DD3707"/>
    <w:rsid w:val="00DD4B81"/>
    <w:rsid w:val="00DD6983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0ECC"/>
    <w:rsid w:val="00EB66DF"/>
    <w:rsid w:val="00EE1DC0"/>
    <w:rsid w:val="00EE64FA"/>
    <w:rsid w:val="00F10A7D"/>
    <w:rsid w:val="00F11829"/>
    <w:rsid w:val="00F154F8"/>
    <w:rsid w:val="00F16913"/>
    <w:rsid w:val="00F23D38"/>
    <w:rsid w:val="00F24A3C"/>
    <w:rsid w:val="00F36BB6"/>
    <w:rsid w:val="00F94B93"/>
    <w:rsid w:val="00FA0F93"/>
    <w:rsid w:val="00FA2367"/>
    <w:rsid w:val="00FC171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201824"/>
    <w:pPr>
      <w:spacing w:after="120"/>
      <w:ind w:left="284" w:hanging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1EAA8-E2A8-43B7-B35E-A6DB7F83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28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14</cp:revision>
  <cp:lastPrinted>2015-12-17T19:49:00Z</cp:lastPrinted>
  <dcterms:created xsi:type="dcterms:W3CDTF">2023-04-26T16:48:00Z</dcterms:created>
  <dcterms:modified xsi:type="dcterms:W3CDTF">2023-06-14T14:51:00Z</dcterms:modified>
  <dc:language>en-US</dc:language>
</cp:coreProperties>
</file>